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2CD" w:rsidRPr="004E77E3" w:rsidRDefault="009552CD" w:rsidP="004E77E3">
      <w:pPr>
        <w:spacing w:after="0" w:line="240" w:lineRule="auto"/>
        <w:rPr>
          <w:rFonts w:ascii="Times New Roman" w:hAnsi="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54"/>
        <w:gridCol w:w="2552"/>
      </w:tblGrid>
      <w:tr w:rsidR="009552CD" w:rsidRPr="004E77E3" w:rsidTr="00392522">
        <w:tc>
          <w:tcPr>
            <w:tcW w:w="7054" w:type="dxa"/>
            <w:tcBorders>
              <w:top w:val="single" w:sz="18" w:space="0" w:color="auto"/>
              <w:left w:val="single" w:sz="8" w:space="0" w:color="auto"/>
              <w:bottom w:val="single" w:sz="18" w:space="0" w:color="auto"/>
              <w:right w:val="single" w:sz="8" w:space="0" w:color="auto"/>
            </w:tcBorders>
          </w:tcPr>
          <w:p w:rsidR="009552CD" w:rsidRPr="004E77E3" w:rsidRDefault="009552CD" w:rsidP="004E77E3">
            <w:pPr>
              <w:spacing w:after="0" w:line="240" w:lineRule="auto"/>
              <w:jc w:val="both"/>
              <w:rPr>
                <w:rFonts w:ascii="Times New Roman" w:eastAsia="Times New Roman" w:hAnsi="Times New Roman"/>
                <w:b/>
                <w:bCs/>
                <w:sz w:val="24"/>
                <w:szCs w:val="24"/>
                <w:lang w:eastAsia="fr-FR"/>
              </w:rPr>
            </w:pPr>
            <w:r w:rsidRPr="004E77E3">
              <w:rPr>
                <w:rFonts w:ascii="Times New Roman" w:eastAsia="Times New Roman" w:hAnsi="Times New Roman"/>
                <w:b/>
                <w:bCs/>
                <w:sz w:val="24"/>
                <w:szCs w:val="24"/>
                <w:lang w:eastAsia="fr-FR"/>
              </w:rPr>
              <w:t>Filière : Tronc commun BCG</w:t>
            </w:r>
          </w:p>
        </w:tc>
        <w:tc>
          <w:tcPr>
            <w:tcW w:w="2552" w:type="dxa"/>
            <w:tcBorders>
              <w:top w:val="single" w:sz="18" w:space="0" w:color="auto"/>
              <w:left w:val="single" w:sz="8" w:space="0" w:color="auto"/>
              <w:bottom w:val="single" w:sz="18" w:space="0" w:color="auto"/>
              <w:right w:val="single" w:sz="8" w:space="0" w:color="auto"/>
            </w:tcBorders>
            <w:shd w:val="clear" w:color="auto" w:fill="D0FBFE"/>
          </w:tcPr>
          <w:p w:rsidR="009552CD" w:rsidRPr="004E77E3" w:rsidRDefault="009552CD" w:rsidP="004E77E3">
            <w:pPr>
              <w:spacing w:after="0" w:line="240" w:lineRule="auto"/>
              <w:jc w:val="right"/>
              <w:rPr>
                <w:rFonts w:ascii="Times New Roman" w:eastAsia="Times New Roman" w:hAnsi="Times New Roman"/>
                <w:b/>
                <w:bCs/>
                <w:sz w:val="24"/>
                <w:szCs w:val="24"/>
                <w:lang w:eastAsia="fr-FR"/>
              </w:rPr>
            </w:pPr>
            <w:r w:rsidRPr="004E77E3">
              <w:rPr>
                <w:rFonts w:ascii="Times New Roman" w:eastAsia="Times New Roman" w:hAnsi="Times New Roman"/>
                <w:b/>
                <w:bCs/>
                <w:sz w:val="24"/>
                <w:szCs w:val="24"/>
                <w:lang w:eastAsia="fr-FR"/>
              </w:rPr>
              <w:t>Fiche de Module</w:t>
            </w:r>
          </w:p>
        </w:tc>
      </w:tr>
    </w:tbl>
    <w:p w:rsidR="009552CD" w:rsidRPr="004E77E3" w:rsidRDefault="009552CD" w:rsidP="004E77E3">
      <w:pPr>
        <w:spacing w:after="0" w:line="240" w:lineRule="auto"/>
        <w:jc w:val="both"/>
        <w:rPr>
          <w:rFonts w:ascii="Times New Roman" w:eastAsia="Times New Roman" w:hAnsi="Times New Roman"/>
          <w:sz w:val="24"/>
          <w:szCs w:val="24"/>
          <w:lang w:eastAsia="fr-FR"/>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559"/>
        <w:gridCol w:w="992"/>
        <w:gridCol w:w="3969"/>
        <w:gridCol w:w="709"/>
        <w:gridCol w:w="851"/>
        <w:gridCol w:w="1134"/>
      </w:tblGrid>
      <w:tr w:rsidR="009552CD" w:rsidRPr="004E77E3" w:rsidTr="00392522">
        <w:trPr>
          <w:trHeight w:val="625"/>
        </w:trPr>
        <w:tc>
          <w:tcPr>
            <w:tcW w:w="1951" w:type="dxa"/>
            <w:gridSpan w:val="2"/>
            <w:vAlign w:val="center"/>
          </w:tcPr>
          <w:p w:rsidR="009552CD" w:rsidRPr="004E77E3" w:rsidRDefault="009552CD" w:rsidP="004E77E3">
            <w:pPr>
              <w:spacing w:after="0" w:line="240" w:lineRule="auto"/>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1- Intitulé :</w:t>
            </w:r>
          </w:p>
        </w:tc>
        <w:tc>
          <w:tcPr>
            <w:tcW w:w="7655" w:type="dxa"/>
            <w:gridSpan w:val="5"/>
            <w:vAlign w:val="center"/>
          </w:tcPr>
          <w:p w:rsidR="009552CD" w:rsidRPr="004E77E3" w:rsidRDefault="00A70C36" w:rsidP="004E77E3">
            <w:pPr>
              <w:spacing w:after="0" w:line="240" w:lineRule="auto"/>
              <w:rPr>
                <w:rFonts w:ascii="Times New Roman" w:hAnsi="Times New Roman"/>
                <w:b/>
                <w:spacing w:val="40"/>
                <w:sz w:val="24"/>
                <w:szCs w:val="24"/>
              </w:rPr>
            </w:pPr>
            <w:r w:rsidRPr="004E77E3">
              <w:rPr>
                <w:rFonts w:ascii="Times New Roman" w:eastAsia="Times New Roman" w:hAnsi="Times New Roman"/>
                <w:b/>
                <w:sz w:val="24"/>
                <w:szCs w:val="24"/>
                <w:lang w:eastAsia="fr-FR"/>
              </w:rPr>
              <w:t>Algèbre</w:t>
            </w:r>
            <w:r w:rsidR="009552CD" w:rsidRPr="004E77E3">
              <w:rPr>
                <w:rFonts w:ascii="Times New Roman" w:eastAsia="Times New Roman" w:hAnsi="Times New Roman"/>
                <w:b/>
                <w:sz w:val="24"/>
                <w:szCs w:val="24"/>
                <w:lang w:eastAsia="fr-FR"/>
              </w:rPr>
              <w:t> </w:t>
            </w:r>
          </w:p>
        </w:tc>
      </w:tr>
      <w:tr w:rsidR="009552CD" w:rsidRPr="004E77E3" w:rsidTr="00392522">
        <w:trPr>
          <w:trHeight w:val="616"/>
        </w:trPr>
        <w:tc>
          <w:tcPr>
            <w:tcW w:w="1951" w:type="dxa"/>
            <w:gridSpan w:val="2"/>
            <w:vAlign w:val="center"/>
          </w:tcPr>
          <w:p w:rsidR="009552CD" w:rsidRPr="004E77E3" w:rsidRDefault="009552CD" w:rsidP="004E77E3">
            <w:pPr>
              <w:spacing w:after="0" w:line="240" w:lineRule="auto"/>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2- Objectif(s) :</w:t>
            </w:r>
          </w:p>
        </w:tc>
        <w:tc>
          <w:tcPr>
            <w:tcW w:w="7655" w:type="dxa"/>
            <w:gridSpan w:val="5"/>
            <w:vAlign w:val="bottom"/>
          </w:tcPr>
          <w:p w:rsidR="009552CD" w:rsidRPr="004E77E3" w:rsidRDefault="008B73B7" w:rsidP="004E77E3">
            <w:pPr>
              <w:autoSpaceDE w:val="0"/>
              <w:autoSpaceDN w:val="0"/>
              <w:adjustRightInd w:val="0"/>
              <w:spacing w:after="0" w:line="240" w:lineRule="auto"/>
              <w:rPr>
                <w:rFonts w:ascii="Times New Roman" w:hAnsi="Times New Roman"/>
                <w:b/>
                <w:bCs/>
                <w:sz w:val="24"/>
                <w:szCs w:val="24"/>
              </w:rPr>
            </w:pPr>
            <w:r w:rsidRPr="004E77E3">
              <w:rPr>
                <w:rFonts w:ascii="Times New Roman" w:hAnsi="Times New Roman"/>
                <w:bCs/>
                <w:sz w:val="24"/>
                <w:szCs w:val="24"/>
                <w:lang w:eastAsia="fr-FR"/>
              </w:rPr>
              <w:t>L’objectif de</w:t>
            </w:r>
            <w:r w:rsidR="00E879F9" w:rsidRPr="004E77E3">
              <w:rPr>
                <w:rFonts w:ascii="Times New Roman" w:hAnsi="Times New Roman"/>
                <w:bCs/>
                <w:sz w:val="24"/>
                <w:szCs w:val="24"/>
                <w:lang w:eastAsia="fr-FR"/>
              </w:rPr>
              <w:t xml:space="preserve"> ce module est de donner</w:t>
            </w:r>
            <w:r w:rsidRPr="004E77E3">
              <w:rPr>
                <w:rFonts w:ascii="Times New Roman" w:hAnsi="Times New Roman"/>
                <w:bCs/>
                <w:sz w:val="24"/>
                <w:szCs w:val="24"/>
                <w:lang w:eastAsia="fr-FR"/>
              </w:rPr>
              <w:t xml:space="preserve"> aux étudiants des connaissances de base en algèbre : </w:t>
            </w:r>
            <w:r w:rsidR="00E879F9" w:rsidRPr="004E77E3">
              <w:rPr>
                <w:rFonts w:ascii="Times New Roman" w:hAnsi="Times New Roman"/>
                <w:bCs/>
                <w:sz w:val="24"/>
                <w:szCs w:val="24"/>
                <w:lang w:eastAsia="fr-FR"/>
              </w:rPr>
              <w:t xml:space="preserve">les différentes méthodes de raisonnement, </w:t>
            </w:r>
            <w:r w:rsidRPr="004E77E3">
              <w:rPr>
                <w:rFonts w:ascii="Times New Roman" w:hAnsi="Times New Roman"/>
                <w:bCs/>
                <w:sz w:val="24"/>
                <w:szCs w:val="24"/>
                <w:lang w:eastAsia="fr-FR"/>
              </w:rPr>
              <w:t xml:space="preserve">la factorisation des polynômes, la décomposition des fractions rationnelles en éléments simples,  </w:t>
            </w:r>
            <w:r w:rsidR="00E879F9" w:rsidRPr="004E77E3">
              <w:rPr>
                <w:rFonts w:ascii="Times New Roman" w:hAnsi="Times New Roman"/>
                <w:bCs/>
                <w:sz w:val="24"/>
                <w:szCs w:val="24"/>
                <w:lang w:eastAsia="fr-FR"/>
              </w:rPr>
              <w:t xml:space="preserve">le </w:t>
            </w:r>
            <w:r w:rsidRPr="004E77E3">
              <w:rPr>
                <w:rFonts w:ascii="Times New Roman" w:hAnsi="Times New Roman"/>
                <w:bCs/>
                <w:sz w:val="24"/>
                <w:szCs w:val="24"/>
                <w:lang w:eastAsia="fr-FR"/>
              </w:rPr>
              <w:t>calcul matriciel et la résolution des systèmes linéaires.</w:t>
            </w:r>
          </w:p>
        </w:tc>
        <w:bookmarkStart w:id="0" w:name="_GoBack"/>
        <w:bookmarkEnd w:id="0"/>
      </w:tr>
      <w:tr w:rsidR="009552CD" w:rsidRPr="004E77E3" w:rsidTr="00392522">
        <w:trPr>
          <w:trHeight w:val="736"/>
        </w:trPr>
        <w:tc>
          <w:tcPr>
            <w:tcW w:w="1951" w:type="dxa"/>
            <w:gridSpan w:val="2"/>
            <w:vAlign w:val="center"/>
          </w:tcPr>
          <w:p w:rsidR="009552CD" w:rsidRPr="004E77E3" w:rsidRDefault="009552CD" w:rsidP="004E77E3">
            <w:pPr>
              <w:spacing w:after="0" w:line="240" w:lineRule="auto"/>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3- Pré-requis :</w:t>
            </w:r>
          </w:p>
        </w:tc>
        <w:tc>
          <w:tcPr>
            <w:tcW w:w="7655" w:type="dxa"/>
            <w:gridSpan w:val="5"/>
            <w:vAlign w:val="center"/>
          </w:tcPr>
          <w:p w:rsidR="009552CD" w:rsidRPr="004E77E3" w:rsidRDefault="008B73B7" w:rsidP="004E77E3">
            <w:pPr>
              <w:autoSpaceDE w:val="0"/>
              <w:autoSpaceDN w:val="0"/>
              <w:adjustRightInd w:val="0"/>
              <w:spacing w:after="0" w:line="240" w:lineRule="auto"/>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Aucun</w:t>
            </w:r>
          </w:p>
        </w:tc>
      </w:tr>
      <w:tr w:rsidR="009552CD" w:rsidRPr="004E77E3" w:rsidTr="00392522">
        <w:trPr>
          <w:trHeight w:val="519"/>
        </w:trPr>
        <w:tc>
          <w:tcPr>
            <w:tcW w:w="9606" w:type="dxa"/>
            <w:gridSpan w:val="7"/>
            <w:vAlign w:val="bottom"/>
          </w:tcPr>
          <w:p w:rsidR="009552CD" w:rsidRPr="004E77E3" w:rsidRDefault="009552CD" w:rsidP="004E77E3">
            <w:pPr>
              <w:spacing w:after="0" w:line="240" w:lineRule="auto"/>
              <w:jc w:val="both"/>
              <w:rPr>
                <w:rFonts w:ascii="Times New Roman" w:hAnsi="Times New Roman"/>
                <w:spacing w:val="40"/>
                <w:sz w:val="24"/>
                <w:szCs w:val="24"/>
              </w:rPr>
            </w:pPr>
            <w:r w:rsidRPr="004E77E3">
              <w:rPr>
                <w:rFonts w:ascii="Times New Roman" w:eastAsia="Times New Roman" w:hAnsi="Times New Roman"/>
                <w:sz w:val="24"/>
                <w:szCs w:val="24"/>
                <w:lang w:eastAsia="fr-FR"/>
              </w:rPr>
              <w:t>4- Activités d’enseignement :</w:t>
            </w:r>
          </w:p>
        </w:tc>
      </w:tr>
      <w:tr w:rsidR="009552CD" w:rsidRPr="004E77E3" w:rsidTr="00392522">
        <w:trPr>
          <w:trHeight w:val="363"/>
        </w:trPr>
        <w:tc>
          <w:tcPr>
            <w:tcW w:w="392" w:type="dxa"/>
            <w:tcBorders>
              <w:left w:val="nil"/>
              <w:bottom w:val="nil"/>
            </w:tcBorders>
            <w:vAlign w:val="center"/>
          </w:tcPr>
          <w:p w:rsidR="009552CD" w:rsidRPr="004E77E3" w:rsidRDefault="009552CD" w:rsidP="004E77E3">
            <w:pPr>
              <w:spacing w:after="0" w:line="240" w:lineRule="auto"/>
              <w:jc w:val="both"/>
              <w:rPr>
                <w:rFonts w:ascii="Times New Roman" w:eastAsia="Times New Roman" w:hAnsi="Times New Roman"/>
                <w:sz w:val="24"/>
                <w:szCs w:val="24"/>
                <w:lang w:eastAsia="fr-FR"/>
              </w:rPr>
            </w:pPr>
          </w:p>
        </w:tc>
        <w:tc>
          <w:tcPr>
            <w:tcW w:w="9214" w:type="dxa"/>
            <w:gridSpan w:val="6"/>
            <w:shd w:val="clear" w:color="auto" w:fill="D0FBFE"/>
            <w:vAlign w:val="bottom"/>
          </w:tcPr>
          <w:p w:rsidR="009552CD" w:rsidRPr="004E77E3" w:rsidRDefault="009552CD" w:rsidP="004E77E3">
            <w:pPr>
              <w:spacing w:after="0" w:line="240" w:lineRule="auto"/>
              <w:jc w:val="both"/>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4-1- Cours et Travaux Dirigés :</w:t>
            </w:r>
          </w:p>
        </w:tc>
      </w:tr>
      <w:tr w:rsidR="009552CD" w:rsidRPr="004E77E3" w:rsidTr="004E77E3">
        <w:trPr>
          <w:trHeight w:val="255"/>
        </w:trPr>
        <w:tc>
          <w:tcPr>
            <w:tcW w:w="392" w:type="dxa"/>
            <w:vMerge w:val="restart"/>
            <w:tcBorders>
              <w:top w:val="nil"/>
              <w:left w:val="nil"/>
              <w:right w:val="single" w:sz="4" w:space="0" w:color="auto"/>
            </w:tcBorders>
          </w:tcPr>
          <w:p w:rsidR="009552CD" w:rsidRPr="004E77E3" w:rsidRDefault="009552CD" w:rsidP="004E77E3">
            <w:pPr>
              <w:spacing w:after="0" w:line="240" w:lineRule="auto"/>
              <w:rPr>
                <w:rFonts w:ascii="Times New Roman" w:eastAsia="Times New Roman" w:hAnsi="Times New Roman"/>
                <w:sz w:val="24"/>
                <w:szCs w:val="24"/>
                <w:lang w:eastAsia="fr-FR"/>
              </w:rPr>
            </w:pPr>
          </w:p>
        </w:tc>
        <w:tc>
          <w:tcPr>
            <w:tcW w:w="6520" w:type="dxa"/>
            <w:gridSpan w:val="3"/>
            <w:tcBorders>
              <w:left w:val="single" w:sz="4" w:space="0" w:color="auto"/>
              <w:bottom w:val="single" w:sz="4" w:space="0" w:color="auto"/>
              <w:right w:val="single" w:sz="4" w:space="0" w:color="auto"/>
            </w:tcBorders>
            <w:vAlign w:val="center"/>
          </w:tcPr>
          <w:p w:rsidR="009552CD" w:rsidRPr="004E77E3" w:rsidRDefault="009552CD" w:rsidP="004E77E3">
            <w:pPr>
              <w:spacing w:after="0" w:line="240" w:lineRule="auto"/>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Composition du module</w:t>
            </w:r>
          </w:p>
        </w:tc>
        <w:tc>
          <w:tcPr>
            <w:tcW w:w="2694" w:type="dxa"/>
            <w:gridSpan w:val="3"/>
            <w:tcBorders>
              <w:left w:val="single" w:sz="4" w:space="0" w:color="auto"/>
              <w:bottom w:val="single" w:sz="4" w:space="0" w:color="auto"/>
            </w:tcBorders>
            <w:vAlign w:val="center"/>
          </w:tcPr>
          <w:p w:rsidR="009552CD" w:rsidRPr="004E77E3" w:rsidRDefault="009552CD" w:rsidP="004E77E3">
            <w:pPr>
              <w:spacing w:after="0" w:line="240" w:lineRule="auto"/>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Volume horaire</w:t>
            </w:r>
          </w:p>
        </w:tc>
      </w:tr>
      <w:tr w:rsidR="009552CD" w:rsidRPr="004E77E3" w:rsidTr="004E77E3">
        <w:trPr>
          <w:trHeight w:val="239"/>
        </w:trPr>
        <w:tc>
          <w:tcPr>
            <w:tcW w:w="392" w:type="dxa"/>
            <w:vMerge/>
            <w:tcBorders>
              <w:left w:val="nil"/>
              <w:right w:val="single" w:sz="4" w:space="0" w:color="auto"/>
            </w:tcBorders>
          </w:tcPr>
          <w:p w:rsidR="009552CD" w:rsidRPr="004E77E3" w:rsidRDefault="009552CD" w:rsidP="004E77E3">
            <w:pPr>
              <w:spacing w:after="0" w:line="240" w:lineRule="auto"/>
              <w:rPr>
                <w:rFonts w:ascii="Times New Roman" w:eastAsia="Times New Roman" w:hAnsi="Times New Roman"/>
                <w:sz w:val="24"/>
                <w:szCs w:val="24"/>
                <w:lang w:eastAsia="fr-FR"/>
              </w:rPr>
            </w:pPr>
          </w:p>
        </w:tc>
        <w:tc>
          <w:tcPr>
            <w:tcW w:w="2551" w:type="dxa"/>
            <w:gridSpan w:val="2"/>
            <w:tcBorders>
              <w:top w:val="single" w:sz="4" w:space="0" w:color="auto"/>
              <w:left w:val="single" w:sz="4" w:space="0" w:color="auto"/>
              <w:right w:val="single" w:sz="4" w:space="0" w:color="auto"/>
            </w:tcBorders>
            <w:vAlign w:val="center"/>
          </w:tcPr>
          <w:p w:rsidR="009552CD" w:rsidRPr="004E77E3" w:rsidRDefault="009552CD" w:rsidP="004E77E3">
            <w:pPr>
              <w:spacing w:after="0" w:line="240" w:lineRule="auto"/>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Chapitre</w:t>
            </w:r>
          </w:p>
        </w:tc>
        <w:tc>
          <w:tcPr>
            <w:tcW w:w="3969" w:type="dxa"/>
            <w:tcBorders>
              <w:top w:val="single" w:sz="4" w:space="0" w:color="auto"/>
              <w:left w:val="single" w:sz="4" w:space="0" w:color="auto"/>
              <w:right w:val="single" w:sz="4" w:space="0" w:color="auto"/>
            </w:tcBorders>
            <w:vAlign w:val="center"/>
          </w:tcPr>
          <w:p w:rsidR="009552CD" w:rsidRPr="004E77E3" w:rsidRDefault="009552CD" w:rsidP="004E77E3">
            <w:pPr>
              <w:spacing w:after="0" w:line="240" w:lineRule="auto"/>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Sous chapitre</w:t>
            </w:r>
          </w:p>
        </w:tc>
        <w:tc>
          <w:tcPr>
            <w:tcW w:w="709" w:type="dxa"/>
            <w:tcBorders>
              <w:top w:val="single" w:sz="4" w:space="0" w:color="auto"/>
              <w:left w:val="single" w:sz="4" w:space="0" w:color="auto"/>
              <w:right w:val="single" w:sz="4" w:space="0" w:color="auto"/>
            </w:tcBorders>
            <w:vAlign w:val="center"/>
          </w:tcPr>
          <w:p w:rsidR="009552CD" w:rsidRPr="004E77E3" w:rsidRDefault="009552CD"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Cours</w:t>
            </w:r>
          </w:p>
        </w:tc>
        <w:tc>
          <w:tcPr>
            <w:tcW w:w="851" w:type="dxa"/>
            <w:tcBorders>
              <w:top w:val="single" w:sz="4" w:space="0" w:color="auto"/>
              <w:left w:val="single" w:sz="4" w:space="0" w:color="auto"/>
              <w:right w:val="single" w:sz="8" w:space="0" w:color="auto"/>
            </w:tcBorders>
            <w:vAlign w:val="center"/>
          </w:tcPr>
          <w:p w:rsidR="009552CD" w:rsidRPr="004E77E3" w:rsidRDefault="009552CD"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TD</w:t>
            </w:r>
          </w:p>
        </w:tc>
        <w:tc>
          <w:tcPr>
            <w:tcW w:w="1134" w:type="dxa"/>
            <w:tcBorders>
              <w:top w:val="single" w:sz="4" w:space="0" w:color="auto"/>
              <w:left w:val="single" w:sz="8" w:space="0" w:color="auto"/>
            </w:tcBorders>
            <w:vAlign w:val="center"/>
          </w:tcPr>
          <w:p w:rsidR="009552CD" w:rsidRPr="004E77E3" w:rsidRDefault="009552CD"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Evaluation</w:t>
            </w:r>
          </w:p>
        </w:tc>
      </w:tr>
      <w:tr w:rsidR="009552CD" w:rsidRPr="004E77E3" w:rsidTr="004E77E3">
        <w:trPr>
          <w:trHeight w:val="887"/>
        </w:trPr>
        <w:tc>
          <w:tcPr>
            <w:tcW w:w="392" w:type="dxa"/>
            <w:vMerge/>
            <w:tcBorders>
              <w:left w:val="nil"/>
              <w:right w:val="single" w:sz="4" w:space="0" w:color="auto"/>
            </w:tcBorders>
          </w:tcPr>
          <w:p w:rsidR="009552CD" w:rsidRPr="004E77E3" w:rsidRDefault="009552CD" w:rsidP="004E77E3">
            <w:pPr>
              <w:spacing w:after="0" w:line="240" w:lineRule="auto"/>
              <w:rPr>
                <w:rFonts w:ascii="Times New Roman" w:eastAsia="Times New Roman" w:hAnsi="Times New Roman"/>
                <w:sz w:val="24"/>
                <w:szCs w:val="24"/>
                <w:lang w:eastAsia="fr-FR"/>
              </w:rPr>
            </w:pPr>
          </w:p>
        </w:tc>
        <w:tc>
          <w:tcPr>
            <w:tcW w:w="2551" w:type="dxa"/>
            <w:gridSpan w:val="2"/>
            <w:tcBorders>
              <w:left w:val="single" w:sz="4" w:space="0" w:color="auto"/>
              <w:right w:val="single" w:sz="4" w:space="0" w:color="auto"/>
            </w:tcBorders>
            <w:vAlign w:val="center"/>
          </w:tcPr>
          <w:p w:rsidR="009552CD" w:rsidRPr="004E77E3" w:rsidRDefault="009552CD" w:rsidP="004E77E3">
            <w:pPr>
              <w:spacing w:after="0" w:line="240" w:lineRule="auto"/>
              <w:rPr>
                <w:rFonts w:ascii="Times New Roman" w:eastAsia="Times New Roman" w:hAnsi="Times New Roman"/>
                <w:sz w:val="24"/>
                <w:szCs w:val="24"/>
                <w:lang w:eastAsia="fr-FR"/>
              </w:rPr>
            </w:pPr>
            <w:proofErr w:type="spellStart"/>
            <w:r w:rsidRPr="004E77E3">
              <w:rPr>
                <w:rFonts w:ascii="Times New Roman" w:eastAsia="Times New Roman" w:hAnsi="Times New Roman"/>
                <w:sz w:val="24"/>
                <w:szCs w:val="24"/>
                <w:lang w:eastAsia="fr-FR"/>
              </w:rPr>
              <w:t>Chp</w:t>
            </w:r>
            <w:proofErr w:type="spellEnd"/>
            <w:r w:rsidRPr="004E77E3">
              <w:rPr>
                <w:rFonts w:ascii="Times New Roman" w:eastAsia="Times New Roman" w:hAnsi="Times New Roman"/>
                <w:sz w:val="24"/>
                <w:szCs w:val="24"/>
                <w:lang w:eastAsia="fr-FR"/>
              </w:rPr>
              <w:t>.1-</w:t>
            </w:r>
            <w:r w:rsidR="00BC59FF" w:rsidRPr="004E77E3">
              <w:rPr>
                <w:rFonts w:ascii="Times New Roman" w:eastAsia="Times New Roman" w:hAnsi="Times New Roman"/>
                <w:sz w:val="24"/>
                <w:szCs w:val="24"/>
                <w:lang w:eastAsia="fr-FR"/>
              </w:rPr>
              <w:t xml:space="preserve"> Raisonnement Mathématique</w:t>
            </w:r>
          </w:p>
        </w:tc>
        <w:tc>
          <w:tcPr>
            <w:tcW w:w="3969" w:type="dxa"/>
            <w:tcBorders>
              <w:left w:val="single" w:sz="4" w:space="0" w:color="auto"/>
              <w:right w:val="single" w:sz="4" w:space="0" w:color="auto"/>
            </w:tcBorders>
            <w:vAlign w:val="center"/>
          </w:tcPr>
          <w:p w:rsidR="000A663E" w:rsidRPr="004E77E3" w:rsidRDefault="000A663E" w:rsidP="004E77E3">
            <w:pPr>
              <w:pStyle w:val="Paragraphedeliste"/>
              <w:numPr>
                <w:ilvl w:val="0"/>
                <w:numId w:val="4"/>
              </w:numPr>
              <w:ind w:hanging="697"/>
              <w:rPr>
                <w:rFonts w:eastAsia="Times New Roman"/>
                <w:sz w:val="24"/>
                <w:szCs w:val="24"/>
                <w:lang w:eastAsia="fr-FR"/>
              </w:rPr>
            </w:pPr>
            <w:r w:rsidRPr="004E77E3">
              <w:rPr>
                <w:sz w:val="24"/>
                <w:szCs w:val="24"/>
              </w:rPr>
              <w:t>Éléments de logique.</w:t>
            </w:r>
          </w:p>
          <w:p w:rsidR="000A663E" w:rsidRPr="004E77E3" w:rsidRDefault="00BC59FF" w:rsidP="004E77E3">
            <w:pPr>
              <w:pStyle w:val="Paragraphedeliste"/>
              <w:numPr>
                <w:ilvl w:val="0"/>
                <w:numId w:val="4"/>
              </w:numPr>
              <w:ind w:hanging="697"/>
              <w:rPr>
                <w:rFonts w:eastAsia="Times New Roman"/>
                <w:sz w:val="24"/>
                <w:szCs w:val="24"/>
                <w:lang w:eastAsia="fr-FR"/>
              </w:rPr>
            </w:pPr>
            <w:r w:rsidRPr="004E77E3">
              <w:rPr>
                <w:sz w:val="24"/>
                <w:szCs w:val="24"/>
              </w:rPr>
              <w:t>vocabulaire ensembliste et propriétés des applications</w:t>
            </w:r>
            <w:r w:rsidR="000A663E" w:rsidRPr="004E77E3">
              <w:rPr>
                <w:sz w:val="24"/>
                <w:szCs w:val="24"/>
              </w:rPr>
              <w:t>.</w:t>
            </w:r>
          </w:p>
          <w:p w:rsidR="009552CD" w:rsidRPr="004E77E3" w:rsidRDefault="00BC59FF" w:rsidP="004E77E3">
            <w:pPr>
              <w:pStyle w:val="Paragraphedeliste"/>
              <w:numPr>
                <w:ilvl w:val="0"/>
                <w:numId w:val="4"/>
              </w:numPr>
              <w:ind w:hanging="697"/>
              <w:rPr>
                <w:rFonts w:eastAsia="Times New Roman"/>
                <w:sz w:val="24"/>
                <w:szCs w:val="24"/>
                <w:lang w:eastAsia="fr-FR"/>
              </w:rPr>
            </w:pPr>
            <w:r w:rsidRPr="004E77E3">
              <w:rPr>
                <w:bCs/>
                <w:color w:val="000000" w:themeColor="text1"/>
                <w:sz w:val="24"/>
                <w:szCs w:val="24"/>
              </w:rPr>
              <w:t>différentes méthodes de raisonnement.</w:t>
            </w:r>
          </w:p>
        </w:tc>
        <w:tc>
          <w:tcPr>
            <w:tcW w:w="709" w:type="dxa"/>
            <w:tcBorders>
              <w:left w:val="single" w:sz="4" w:space="0" w:color="auto"/>
              <w:right w:val="single" w:sz="4" w:space="0" w:color="auto"/>
            </w:tcBorders>
            <w:vAlign w:val="center"/>
          </w:tcPr>
          <w:p w:rsidR="009552CD" w:rsidRPr="004E77E3" w:rsidRDefault="009552CD"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4</w:t>
            </w:r>
          </w:p>
        </w:tc>
        <w:tc>
          <w:tcPr>
            <w:tcW w:w="851" w:type="dxa"/>
            <w:tcBorders>
              <w:left w:val="single" w:sz="4" w:space="0" w:color="auto"/>
              <w:right w:val="single" w:sz="8" w:space="0" w:color="auto"/>
            </w:tcBorders>
            <w:vAlign w:val="center"/>
          </w:tcPr>
          <w:p w:rsidR="009552CD" w:rsidRPr="004E77E3" w:rsidRDefault="009552CD"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4</w:t>
            </w:r>
          </w:p>
        </w:tc>
        <w:tc>
          <w:tcPr>
            <w:tcW w:w="1134" w:type="dxa"/>
            <w:vMerge w:val="restart"/>
            <w:tcBorders>
              <w:left w:val="single" w:sz="8" w:space="0" w:color="auto"/>
            </w:tcBorders>
            <w:vAlign w:val="center"/>
          </w:tcPr>
          <w:p w:rsidR="009552CD" w:rsidRPr="004E77E3" w:rsidRDefault="009552CD"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4</w:t>
            </w:r>
          </w:p>
        </w:tc>
      </w:tr>
      <w:tr w:rsidR="009552CD" w:rsidRPr="004E77E3" w:rsidTr="004E77E3">
        <w:trPr>
          <w:trHeight w:val="689"/>
        </w:trPr>
        <w:tc>
          <w:tcPr>
            <w:tcW w:w="392" w:type="dxa"/>
            <w:vMerge/>
            <w:tcBorders>
              <w:left w:val="nil"/>
              <w:right w:val="single" w:sz="4" w:space="0" w:color="auto"/>
            </w:tcBorders>
          </w:tcPr>
          <w:p w:rsidR="009552CD" w:rsidRPr="004E77E3" w:rsidRDefault="009552CD" w:rsidP="004E77E3">
            <w:pPr>
              <w:spacing w:after="0" w:line="240" w:lineRule="auto"/>
              <w:rPr>
                <w:rFonts w:ascii="Times New Roman" w:eastAsia="Times New Roman" w:hAnsi="Times New Roman"/>
                <w:sz w:val="24"/>
                <w:szCs w:val="24"/>
                <w:lang w:eastAsia="fr-FR"/>
              </w:rPr>
            </w:pPr>
          </w:p>
        </w:tc>
        <w:tc>
          <w:tcPr>
            <w:tcW w:w="2551" w:type="dxa"/>
            <w:gridSpan w:val="2"/>
            <w:tcBorders>
              <w:left w:val="single" w:sz="4" w:space="0" w:color="auto"/>
              <w:right w:val="single" w:sz="4" w:space="0" w:color="auto"/>
            </w:tcBorders>
            <w:vAlign w:val="center"/>
          </w:tcPr>
          <w:p w:rsidR="009552CD" w:rsidRPr="004E77E3" w:rsidRDefault="009552CD" w:rsidP="004E77E3">
            <w:pPr>
              <w:spacing w:after="0" w:line="240" w:lineRule="auto"/>
              <w:rPr>
                <w:rFonts w:ascii="Times New Roman" w:eastAsia="Times New Roman" w:hAnsi="Times New Roman"/>
                <w:sz w:val="24"/>
                <w:szCs w:val="24"/>
                <w:lang w:eastAsia="fr-FR"/>
              </w:rPr>
            </w:pPr>
            <w:proofErr w:type="spellStart"/>
            <w:r w:rsidRPr="004E77E3">
              <w:rPr>
                <w:rFonts w:ascii="Times New Roman" w:eastAsia="Times New Roman" w:hAnsi="Times New Roman"/>
                <w:sz w:val="24"/>
                <w:szCs w:val="24"/>
                <w:lang w:eastAsia="fr-FR"/>
              </w:rPr>
              <w:t>Chp</w:t>
            </w:r>
            <w:proofErr w:type="spellEnd"/>
            <w:r w:rsidRPr="004E77E3">
              <w:rPr>
                <w:rFonts w:ascii="Times New Roman" w:eastAsia="Times New Roman" w:hAnsi="Times New Roman"/>
                <w:sz w:val="24"/>
                <w:szCs w:val="24"/>
                <w:lang w:eastAsia="fr-FR"/>
              </w:rPr>
              <w:t xml:space="preserve">.2- </w:t>
            </w:r>
            <w:r w:rsidR="00BC59FF" w:rsidRPr="004E77E3">
              <w:rPr>
                <w:rFonts w:ascii="Times New Roman" w:eastAsia="Times New Roman" w:hAnsi="Times New Roman"/>
                <w:sz w:val="24"/>
                <w:szCs w:val="24"/>
                <w:lang w:eastAsia="fr-FR"/>
              </w:rPr>
              <w:t>Factorisation des polynômes</w:t>
            </w:r>
          </w:p>
        </w:tc>
        <w:tc>
          <w:tcPr>
            <w:tcW w:w="3969" w:type="dxa"/>
            <w:tcBorders>
              <w:left w:val="single" w:sz="4" w:space="0" w:color="auto"/>
              <w:right w:val="single" w:sz="4" w:space="0" w:color="auto"/>
            </w:tcBorders>
            <w:vAlign w:val="center"/>
          </w:tcPr>
          <w:p w:rsidR="000A663E" w:rsidRPr="004E77E3" w:rsidRDefault="00BC59FF" w:rsidP="004E77E3">
            <w:pPr>
              <w:pStyle w:val="Paragraphedeliste"/>
              <w:numPr>
                <w:ilvl w:val="0"/>
                <w:numId w:val="5"/>
              </w:numPr>
              <w:ind w:hanging="697"/>
              <w:rPr>
                <w:rFonts w:eastAsia="Times New Roman"/>
                <w:sz w:val="24"/>
                <w:szCs w:val="24"/>
                <w:lang w:eastAsia="fr-FR"/>
              </w:rPr>
            </w:pPr>
            <w:r w:rsidRPr="004E77E3">
              <w:rPr>
                <w:sz w:val="24"/>
                <w:szCs w:val="24"/>
              </w:rPr>
              <w:t xml:space="preserve">Rappels sur les nombres complexes, </w:t>
            </w:r>
          </w:p>
          <w:p w:rsidR="009552CD" w:rsidRPr="004E77E3" w:rsidRDefault="00BC59FF" w:rsidP="004E77E3">
            <w:pPr>
              <w:pStyle w:val="Paragraphedeliste"/>
              <w:numPr>
                <w:ilvl w:val="0"/>
                <w:numId w:val="5"/>
              </w:numPr>
              <w:ind w:hanging="697"/>
              <w:rPr>
                <w:rFonts w:eastAsia="Times New Roman"/>
                <w:sz w:val="24"/>
                <w:szCs w:val="24"/>
                <w:lang w:eastAsia="fr-FR"/>
              </w:rPr>
            </w:pPr>
            <w:r w:rsidRPr="004E77E3">
              <w:rPr>
                <w:sz w:val="24"/>
                <w:szCs w:val="24"/>
              </w:rPr>
              <w:t xml:space="preserve">factorisations des polynômes dans IR[X] et C[X].  </w:t>
            </w:r>
          </w:p>
        </w:tc>
        <w:tc>
          <w:tcPr>
            <w:tcW w:w="709" w:type="dxa"/>
            <w:tcBorders>
              <w:left w:val="single" w:sz="4" w:space="0" w:color="auto"/>
              <w:right w:val="single" w:sz="4" w:space="0" w:color="auto"/>
            </w:tcBorders>
            <w:vAlign w:val="center"/>
          </w:tcPr>
          <w:p w:rsidR="009552CD" w:rsidRPr="004E77E3" w:rsidRDefault="00BC59FF"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6</w:t>
            </w:r>
          </w:p>
        </w:tc>
        <w:tc>
          <w:tcPr>
            <w:tcW w:w="851" w:type="dxa"/>
            <w:tcBorders>
              <w:left w:val="single" w:sz="4" w:space="0" w:color="auto"/>
              <w:right w:val="single" w:sz="8" w:space="0" w:color="auto"/>
            </w:tcBorders>
            <w:vAlign w:val="center"/>
          </w:tcPr>
          <w:p w:rsidR="009552CD" w:rsidRPr="004E77E3" w:rsidRDefault="00BC59FF"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6</w:t>
            </w:r>
          </w:p>
        </w:tc>
        <w:tc>
          <w:tcPr>
            <w:tcW w:w="1134" w:type="dxa"/>
            <w:vMerge/>
            <w:tcBorders>
              <w:left w:val="single" w:sz="8" w:space="0" w:color="auto"/>
            </w:tcBorders>
            <w:vAlign w:val="center"/>
          </w:tcPr>
          <w:p w:rsidR="009552CD" w:rsidRPr="004E77E3" w:rsidRDefault="009552CD" w:rsidP="004E77E3">
            <w:pPr>
              <w:spacing w:after="0" w:line="240" w:lineRule="auto"/>
              <w:ind w:left="-108" w:right="-108"/>
              <w:jc w:val="center"/>
              <w:rPr>
                <w:rFonts w:ascii="Times New Roman" w:eastAsia="Times New Roman" w:hAnsi="Times New Roman"/>
                <w:sz w:val="24"/>
                <w:szCs w:val="24"/>
                <w:lang w:eastAsia="fr-FR"/>
              </w:rPr>
            </w:pPr>
          </w:p>
        </w:tc>
      </w:tr>
      <w:tr w:rsidR="009552CD" w:rsidRPr="004E77E3" w:rsidTr="004E77E3">
        <w:trPr>
          <w:trHeight w:val="557"/>
        </w:trPr>
        <w:tc>
          <w:tcPr>
            <w:tcW w:w="392" w:type="dxa"/>
            <w:vMerge/>
            <w:tcBorders>
              <w:left w:val="nil"/>
              <w:right w:val="single" w:sz="4" w:space="0" w:color="auto"/>
            </w:tcBorders>
          </w:tcPr>
          <w:p w:rsidR="009552CD" w:rsidRPr="004E77E3" w:rsidRDefault="009552CD" w:rsidP="004E77E3">
            <w:pPr>
              <w:spacing w:after="0" w:line="240" w:lineRule="auto"/>
              <w:rPr>
                <w:rFonts w:ascii="Times New Roman" w:eastAsia="Times New Roman" w:hAnsi="Times New Roman"/>
                <w:sz w:val="24"/>
                <w:szCs w:val="24"/>
                <w:lang w:eastAsia="fr-FR"/>
              </w:rPr>
            </w:pPr>
          </w:p>
        </w:tc>
        <w:tc>
          <w:tcPr>
            <w:tcW w:w="2551" w:type="dxa"/>
            <w:gridSpan w:val="2"/>
            <w:tcBorders>
              <w:left w:val="single" w:sz="4" w:space="0" w:color="auto"/>
              <w:right w:val="single" w:sz="4" w:space="0" w:color="auto"/>
            </w:tcBorders>
            <w:vAlign w:val="center"/>
          </w:tcPr>
          <w:p w:rsidR="009552CD" w:rsidRPr="004E77E3" w:rsidRDefault="009552CD" w:rsidP="004E77E3">
            <w:pPr>
              <w:spacing w:after="0" w:line="240" w:lineRule="auto"/>
              <w:rPr>
                <w:rFonts w:ascii="Times New Roman" w:eastAsia="Times New Roman" w:hAnsi="Times New Roman"/>
                <w:sz w:val="24"/>
                <w:szCs w:val="24"/>
                <w:lang w:eastAsia="fr-FR"/>
              </w:rPr>
            </w:pPr>
            <w:proofErr w:type="spellStart"/>
            <w:r w:rsidRPr="004E77E3">
              <w:rPr>
                <w:rFonts w:ascii="Times New Roman" w:eastAsia="Times New Roman" w:hAnsi="Times New Roman"/>
                <w:sz w:val="24"/>
                <w:szCs w:val="24"/>
                <w:lang w:eastAsia="fr-FR"/>
              </w:rPr>
              <w:t>Chp</w:t>
            </w:r>
            <w:proofErr w:type="spellEnd"/>
            <w:r w:rsidRPr="004E77E3">
              <w:rPr>
                <w:rFonts w:ascii="Times New Roman" w:eastAsia="Times New Roman" w:hAnsi="Times New Roman"/>
                <w:sz w:val="24"/>
                <w:szCs w:val="24"/>
                <w:lang w:eastAsia="fr-FR"/>
              </w:rPr>
              <w:t>.3-</w:t>
            </w:r>
            <w:r w:rsidR="00BC59FF" w:rsidRPr="004E77E3">
              <w:rPr>
                <w:rFonts w:ascii="Times New Roman" w:eastAsia="Times New Roman" w:hAnsi="Times New Roman"/>
                <w:sz w:val="24"/>
                <w:szCs w:val="24"/>
                <w:lang w:eastAsia="fr-FR"/>
              </w:rPr>
              <w:t xml:space="preserve"> Décomposition des fractions rationnelles</w:t>
            </w:r>
          </w:p>
        </w:tc>
        <w:tc>
          <w:tcPr>
            <w:tcW w:w="3969" w:type="dxa"/>
            <w:tcBorders>
              <w:left w:val="single" w:sz="4" w:space="0" w:color="auto"/>
              <w:right w:val="single" w:sz="4" w:space="0" w:color="auto"/>
            </w:tcBorders>
            <w:vAlign w:val="center"/>
          </w:tcPr>
          <w:p w:rsidR="009552CD" w:rsidRPr="004E77E3" w:rsidRDefault="000A663E" w:rsidP="004E77E3">
            <w:pPr>
              <w:autoSpaceDE w:val="0"/>
              <w:autoSpaceDN w:val="0"/>
              <w:adjustRightInd w:val="0"/>
              <w:spacing w:after="0" w:line="240" w:lineRule="auto"/>
              <w:ind w:left="720" w:hanging="697"/>
              <w:rPr>
                <w:rFonts w:ascii="Times New Roman" w:eastAsia="Times New Roman" w:hAnsi="Times New Roman"/>
                <w:sz w:val="24"/>
                <w:szCs w:val="24"/>
                <w:lang w:eastAsia="fr-FR"/>
              </w:rPr>
            </w:pPr>
            <w:r w:rsidRPr="004E77E3">
              <w:rPr>
                <w:rFonts w:ascii="Times New Roman" w:hAnsi="Times New Roman"/>
                <w:sz w:val="24"/>
                <w:szCs w:val="24"/>
              </w:rPr>
              <w:t xml:space="preserve">            </w:t>
            </w:r>
            <w:r w:rsidR="00BC59FF" w:rsidRPr="004E77E3">
              <w:rPr>
                <w:rFonts w:ascii="Times New Roman" w:hAnsi="Times New Roman"/>
                <w:sz w:val="24"/>
                <w:szCs w:val="24"/>
              </w:rPr>
              <w:t xml:space="preserve">Décomposition en éléments simples des fractions rationnelles dans IR(X) et C(X).  </w:t>
            </w:r>
          </w:p>
        </w:tc>
        <w:tc>
          <w:tcPr>
            <w:tcW w:w="709" w:type="dxa"/>
            <w:tcBorders>
              <w:left w:val="single" w:sz="4" w:space="0" w:color="auto"/>
              <w:right w:val="single" w:sz="4" w:space="0" w:color="auto"/>
            </w:tcBorders>
            <w:vAlign w:val="center"/>
          </w:tcPr>
          <w:p w:rsidR="009552CD" w:rsidRPr="004E77E3" w:rsidRDefault="00BC59FF"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6</w:t>
            </w:r>
          </w:p>
        </w:tc>
        <w:tc>
          <w:tcPr>
            <w:tcW w:w="851" w:type="dxa"/>
            <w:tcBorders>
              <w:left w:val="single" w:sz="4" w:space="0" w:color="auto"/>
              <w:right w:val="single" w:sz="8" w:space="0" w:color="auto"/>
            </w:tcBorders>
            <w:vAlign w:val="center"/>
          </w:tcPr>
          <w:p w:rsidR="009552CD" w:rsidRPr="004E77E3" w:rsidRDefault="00BC59FF"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6</w:t>
            </w:r>
          </w:p>
        </w:tc>
        <w:tc>
          <w:tcPr>
            <w:tcW w:w="1134" w:type="dxa"/>
            <w:vMerge/>
            <w:tcBorders>
              <w:left w:val="single" w:sz="8" w:space="0" w:color="auto"/>
            </w:tcBorders>
            <w:vAlign w:val="bottom"/>
          </w:tcPr>
          <w:p w:rsidR="009552CD" w:rsidRPr="004E77E3" w:rsidRDefault="009552CD" w:rsidP="004E77E3">
            <w:pPr>
              <w:spacing w:after="0" w:line="240" w:lineRule="auto"/>
              <w:ind w:left="-108" w:right="-108"/>
              <w:rPr>
                <w:rFonts w:ascii="Times New Roman" w:eastAsia="Times New Roman" w:hAnsi="Times New Roman"/>
                <w:sz w:val="24"/>
                <w:szCs w:val="24"/>
                <w:lang w:eastAsia="fr-FR"/>
              </w:rPr>
            </w:pPr>
          </w:p>
        </w:tc>
      </w:tr>
      <w:tr w:rsidR="009552CD" w:rsidRPr="004E77E3" w:rsidTr="004E77E3">
        <w:trPr>
          <w:trHeight w:val="557"/>
        </w:trPr>
        <w:tc>
          <w:tcPr>
            <w:tcW w:w="392" w:type="dxa"/>
            <w:vMerge/>
            <w:tcBorders>
              <w:left w:val="nil"/>
              <w:right w:val="single" w:sz="4" w:space="0" w:color="auto"/>
            </w:tcBorders>
          </w:tcPr>
          <w:p w:rsidR="009552CD" w:rsidRPr="004E77E3" w:rsidRDefault="009552CD" w:rsidP="004E77E3">
            <w:pPr>
              <w:spacing w:after="0" w:line="240" w:lineRule="auto"/>
              <w:rPr>
                <w:rFonts w:ascii="Times New Roman" w:eastAsia="Times New Roman" w:hAnsi="Times New Roman"/>
                <w:sz w:val="24"/>
                <w:szCs w:val="24"/>
                <w:lang w:eastAsia="fr-FR"/>
              </w:rPr>
            </w:pPr>
          </w:p>
        </w:tc>
        <w:tc>
          <w:tcPr>
            <w:tcW w:w="2551" w:type="dxa"/>
            <w:gridSpan w:val="2"/>
            <w:tcBorders>
              <w:left w:val="single" w:sz="4" w:space="0" w:color="auto"/>
              <w:right w:val="single" w:sz="4" w:space="0" w:color="auto"/>
            </w:tcBorders>
            <w:vAlign w:val="center"/>
          </w:tcPr>
          <w:p w:rsidR="009552CD" w:rsidRPr="004E77E3" w:rsidRDefault="009552CD" w:rsidP="004E77E3">
            <w:pPr>
              <w:spacing w:after="0" w:line="240" w:lineRule="auto"/>
              <w:rPr>
                <w:rFonts w:ascii="Times New Roman" w:eastAsia="Times New Roman" w:hAnsi="Times New Roman"/>
                <w:sz w:val="24"/>
                <w:szCs w:val="24"/>
                <w:lang w:eastAsia="fr-FR"/>
              </w:rPr>
            </w:pPr>
            <w:proofErr w:type="spellStart"/>
            <w:r w:rsidRPr="004E77E3">
              <w:rPr>
                <w:rFonts w:ascii="Times New Roman" w:eastAsia="Times New Roman" w:hAnsi="Times New Roman"/>
                <w:sz w:val="24"/>
                <w:szCs w:val="24"/>
                <w:lang w:eastAsia="fr-FR"/>
              </w:rPr>
              <w:t>Chp</w:t>
            </w:r>
            <w:proofErr w:type="spellEnd"/>
            <w:r w:rsidRPr="004E77E3">
              <w:rPr>
                <w:rFonts w:ascii="Times New Roman" w:eastAsia="Times New Roman" w:hAnsi="Times New Roman"/>
                <w:sz w:val="24"/>
                <w:szCs w:val="24"/>
                <w:lang w:eastAsia="fr-FR"/>
              </w:rPr>
              <w:t>.4-</w:t>
            </w:r>
            <w:r w:rsidR="00BC59FF" w:rsidRPr="004E77E3">
              <w:rPr>
                <w:rFonts w:ascii="Times New Roman" w:eastAsia="Times New Roman" w:hAnsi="Times New Roman"/>
                <w:sz w:val="24"/>
                <w:szCs w:val="24"/>
                <w:lang w:eastAsia="fr-FR"/>
              </w:rPr>
              <w:t xml:space="preserve"> Résolution des systèmes linéaires</w:t>
            </w:r>
            <w:r w:rsidRPr="004E77E3">
              <w:rPr>
                <w:rFonts w:ascii="Times New Roman" w:eastAsia="Times New Roman" w:hAnsi="Times New Roman"/>
                <w:sz w:val="24"/>
                <w:szCs w:val="24"/>
                <w:lang w:eastAsia="fr-FR"/>
              </w:rPr>
              <w:t xml:space="preserve"> </w:t>
            </w:r>
          </w:p>
        </w:tc>
        <w:tc>
          <w:tcPr>
            <w:tcW w:w="3969" w:type="dxa"/>
            <w:tcBorders>
              <w:left w:val="single" w:sz="4" w:space="0" w:color="auto"/>
              <w:right w:val="single" w:sz="4" w:space="0" w:color="auto"/>
            </w:tcBorders>
            <w:vAlign w:val="center"/>
          </w:tcPr>
          <w:p w:rsidR="000A663E" w:rsidRPr="004E77E3" w:rsidRDefault="00BC59FF" w:rsidP="004E77E3">
            <w:pPr>
              <w:pStyle w:val="Paragraphedeliste"/>
              <w:numPr>
                <w:ilvl w:val="0"/>
                <w:numId w:val="6"/>
              </w:numPr>
              <w:ind w:hanging="697"/>
              <w:rPr>
                <w:rFonts w:eastAsia="Times New Roman"/>
                <w:sz w:val="24"/>
                <w:szCs w:val="24"/>
                <w:lang w:eastAsia="fr-FR"/>
              </w:rPr>
            </w:pPr>
            <w:r w:rsidRPr="004E77E3">
              <w:rPr>
                <w:sz w:val="24"/>
                <w:szCs w:val="24"/>
              </w:rPr>
              <w:t>La résolution des sy</w:t>
            </w:r>
            <w:r w:rsidR="000A663E" w:rsidRPr="004E77E3">
              <w:rPr>
                <w:sz w:val="24"/>
                <w:szCs w:val="24"/>
              </w:rPr>
              <w:t>stèmes par la méthode de Gauss,</w:t>
            </w:r>
          </w:p>
          <w:p w:rsidR="009552CD" w:rsidRPr="004E77E3" w:rsidRDefault="000A663E" w:rsidP="004E77E3">
            <w:pPr>
              <w:pStyle w:val="Paragraphedeliste"/>
              <w:numPr>
                <w:ilvl w:val="0"/>
                <w:numId w:val="6"/>
              </w:numPr>
              <w:ind w:hanging="697"/>
              <w:rPr>
                <w:rFonts w:eastAsia="Times New Roman"/>
                <w:sz w:val="24"/>
                <w:szCs w:val="24"/>
                <w:lang w:eastAsia="fr-FR"/>
              </w:rPr>
            </w:pPr>
            <w:r w:rsidRPr="004E77E3">
              <w:rPr>
                <w:sz w:val="24"/>
                <w:szCs w:val="24"/>
              </w:rPr>
              <w:t xml:space="preserve">calcul matriciel et </w:t>
            </w:r>
            <w:r w:rsidR="00BC59FF" w:rsidRPr="004E77E3">
              <w:rPr>
                <w:sz w:val="24"/>
                <w:szCs w:val="24"/>
              </w:rPr>
              <w:t xml:space="preserve">déterminants. </w:t>
            </w:r>
          </w:p>
        </w:tc>
        <w:tc>
          <w:tcPr>
            <w:tcW w:w="709" w:type="dxa"/>
            <w:tcBorders>
              <w:left w:val="single" w:sz="4" w:space="0" w:color="auto"/>
              <w:right w:val="single" w:sz="4" w:space="0" w:color="auto"/>
            </w:tcBorders>
            <w:vAlign w:val="center"/>
          </w:tcPr>
          <w:p w:rsidR="009552CD" w:rsidRPr="004E77E3" w:rsidRDefault="00A70C36"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8</w:t>
            </w:r>
          </w:p>
        </w:tc>
        <w:tc>
          <w:tcPr>
            <w:tcW w:w="851" w:type="dxa"/>
            <w:tcBorders>
              <w:left w:val="single" w:sz="4" w:space="0" w:color="auto"/>
              <w:right w:val="single" w:sz="8" w:space="0" w:color="auto"/>
            </w:tcBorders>
            <w:vAlign w:val="center"/>
          </w:tcPr>
          <w:p w:rsidR="009552CD" w:rsidRPr="004E77E3" w:rsidRDefault="00A70C36"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8</w:t>
            </w:r>
          </w:p>
        </w:tc>
        <w:tc>
          <w:tcPr>
            <w:tcW w:w="1134" w:type="dxa"/>
            <w:vMerge/>
            <w:tcBorders>
              <w:left w:val="single" w:sz="8" w:space="0" w:color="auto"/>
            </w:tcBorders>
            <w:vAlign w:val="bottom"/>
          </w:tcPr>
          <w:p w:rsidR="009552CD" w:rsidRPr="004E77E3" w:rsidRDefault="009552CD" w:rsidP="004E77E3">
            <w:pPr>
              <w:spacing w:after="0" w:line="240" w:lineRule="auto"/>
              <w:ind w:left="-108" w:right="-108"/>
              <w:rPr>
                <w:rFonts w:ascii="Times New Roman" w:eastAsia="Times New Roman" w:hAnsi="Times New Roman"/>
                <w:sz w:val="24"/>
                <w:szCs w:val="24"/>
                <w:lang w:eastAsia="fr-FR"/>
              </w:rPr>
            </w:pPr>
          </w:p>
        </w:tc>
      </w:tr>
      <w:tr w:rsidR="00A70C36" w:rsidRPr="004E77E3" w:rsidTr="004E77E3">
        <w:trPr>
          <w:trHeight w:val="416"/>
        </w:trPr>
        <w:tc>
          <w:tcPr>
            <w:tcW w:w="392" w:type="dxa"/>
            <w:vMerge/>
            <w:tcBorders>
              <w:left w:val="nil"/>
              <w:bottom w:val="nil"/>
              <w:right w:val="single" w:sz="4" w:space="0" w:color="auto"/>
            </w:tcBorders>
          </w:tcPr>
          <w:p w:rsidR="00A70C36" w:rsidRPr="004E77E3" w:rsidRDefault="00A70C36" w:rsidP="004E77E3">
            <w:pPr>
              <w:spacing w:after="0" w:line="240" w:lineRule="auto"/>
              <w:rPr>
                <w:rFonts w:ascii="Times New Roman" w:eastAsia="Times New Roman" w:hAnsi="Times New Roman"/>
                <w:sz w:val="24"/>
                <w:szCs w:val="24"/>
                <w:lang w:eastAsia="fr-FR"/>
              </w:rPr>
            </w:pPr>
          </w:p>
        </w:tc>
        <w:tc>
          <w:tcPr>
            <w:tcW w:w="6520" w:type="dxa"/>
            <w:gridSpan w:val="3"/>
            <w:tcBorders>
              <w:left w:val="single" w:sz="4" w:space="0" w:color="auto"/>
              <w:right w:val="single" w:sz="4" w:space="0" w:color="auto"/>
            </w:tcBorders>
            <w:vAlign w:val="center"/>
          </w:tcPr>
          <w:p w:rsidR="00A70C36" w:rsidRPr="004E77E3" w:rsidRDefault="00A70C36" w:rsidP="004E77E3">
            <w:pPr>
              <w:spacing w:after="0" w:line="240" w:lineRule="auto"/>
              <w:rPr>
                <w:rFonts w:ascii="Times New Roman" w:hAnsi="Times New Roman"/>
                <w:sz w:val="24"/>
                <w:szCs w:val="24"/>
              </w:rPr>
            </w:pPr>
            <w:r w:rsidRPr="004E77E3">
              <w:rPr>
                <w:rFonts w:ascii="Times New Roman" w:hAnsi="Times New Roman"/>
                <w:b/>
                <w:sz w:val="24"/>
                <w:szCs w:val="24"/>
              </w:rPr>
              <w:t>Didactique</w:t>
            </w:r>
            <w:r w:rsidRPr="004E77E3">
              <w:rPr>
                <w:rFonts w:ascii="Times New Roman" w:hAnsi="Times New Roman"/>
                <w:sz w:val="24"/>
                <w:szCs w:val="24"/>
              </w:rPr>
              <w:t xml:space="preserve"> : Introduction aux logiciels de calcul formel (Maple, </w:t>
            </w:r>
            <w:proofErr w:type="spellStart"/>
            <w:r w:rsidRPr="004E77E3">
              <w:rPr>
                <w:rFonts w:ascii="Times New Roman" w:hAnsi="Times New Roman"/>
                <w:sz w:val="24"/>
                <w:szCs w:val="24"/>
              </w:rPr>
              <w:t>Mathématicae</w:t>
            </w:r>
            <w:proofErr w:type="spellEnd"/>
            <w:r w:rsidRPr="004E77E3">
              <w:rPr>
                <w:rFonts w:ascii="Times New Roman" w:hAnsi="Times New Roman"/>
                <w:sz w:val="24"/>
                <w:szCs w:val="24"/>
              </w:rPr>
              <w:t xml:space="preserve">, …) </w:t>
            </w:r>
            <w:r w:rsidR="00302023" w:rsidRPr="004E77E3">
              <w:rPr>
                <w:rFonts w:ascii="Times New Roman" w:hAnsi="Times New Roman"/>
                <w:sz w:val="24"/>
                <w:szCs w:val="24"/>
              </w:rPr>
              <w:t xml:space="preserve"> </w:t>
            </w:r>
            <w:r w:rsidRPr="004E77E3">
              <w:rPr>
                <w:rFonts w:ascii="Times New Roman" w:hAnsi="Times New Roman"/>
                <w:sz w:val="24"/>
                <w:szCs w:val="24"/>
              </w:rPr>
              <w:t xml:space="preserve">pendant  une séance du </w:t>
            </w:r>
            <w:r w:rsidRPr="004E77E3">
              <w:rPr>
                <w:rFonts w:ascii="Times New Roman" w:hAnsi="Times New Roman"/>
                <w:b/>
                <w:sz w:val="24"/>
                <w:szCs w:val="24"/>
              </w:rPr>
              <w:t>cours</w:t>
            </w:r>
            <w:r w:rsidRPr="004E77E3">
              <w:rPr>
                <w:rFonts w:ascii="Times New Roman" w:hAnsi="Times New Roman"/>
                <w:sz w:val="24"/>
                <w:szCs w:val="24"/>
              </w:rPr>
              <w:t xml:space="preserve">. </w:t>
            </w:r>
          </w:p>
        </w:tc>
        <w:tc>
          <w:tcPr>
            <w:tcW w:w="2694" w:type="dxa"/>
            <w:gridSpan w:val="3"/>
            <w:tcBorders>
              <w:left w:val="single" w:sz="4" w:space="0" w:color="auto"/>
            </w:tcBorders>
            <w:shd w:val="clear" w:color="auto" w:fill="FFFFFF" w:themeFill="background1"/>
            <w:vAlign w:val="center"/>
          </w:tcPr>
          <w:p w:rsidR="00A70C36" w:rsidRPr="004E77E3" w:rsidRDefault="00A70C36" w:rsidP="004E77E3">
            <w:pPr>
              <w:spacing w:after="0" w:line="240" w:lineRule="auto"/>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2</w:t>
            </w:r>
          </w:p>
        </w:tc>
      </w:tr>
      <w:tr w:rsidR="009552CD" w:rsidRPr="004E77E3" w:rsidTr="004E77E3">
        <w:trPr>
          <w:trHeight w:val="416"/>
        </w:trPr>
        <w:tc>
          <w:tcPr>
            <w:tcW w:w="392" w:type="dxa"/>
            <w:vMerge/>
            <w:tcBorders>
              <w:left w:val="nil"/>
              <w:bottom w:val="nil"/>
              <w:right w:val="single" w:sz="4" w:space="0" w:color="auto"/>
            </w:tcBorders>
          </w:tcPr>
          <w:p w:rsidR="009552CD" w:rsidRPr="004E77E3" w:rsidRDefault="009552CD" w:rsidP="004E77E3">
            <w:pPr>
              <w:spacing w:after="0" w:line="240" w:lineRule="auto"/>
              <w:rPr>
                <w:rFonts w:ascii="Times New Roman" w:eastAsia="Times New Roman" w:hAnsi="Times New Roman"/>
                <w:sz w:val="24"/>
                <w:szCs w:val="24"/>
                <w:lang w:eastAsia="fr-FR"/>
              </w:rPr>
            </w:pPr>
          </w:p>
        </w:tc>
        <w:tc>
          <w:tcPr>
            <w:tcW w:w="6520" w:type="dxa"/>
            <w:gridSpan w:val="3"/>
            <w:tcBorders>
              <w:left w:val="single" w:sz="4" w:space="0" w:color="auto"/>
              <w:right w:val="single" w:sz="4" w:space="0" w:color="auto"/>
            </w:tcBorders>
            <w:vAlign w:val="center"/>
          </w:tcPr>
          <w:p w:rsidR="009552CD" w:rsidRPr="004E77E3" w:rsidRDefault="00A70C36" w:rsidP="004E77E3">
            <w:pPr>
              <w:spacing w:after="0" w:line="240" w:lineRule="auto"/>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 xml:space="preserve">Total </w:t>
            </w:r>
            <w:r w:rsidR="009552CD" w:rsidRPr="004E77E3">
              <w:rPr>
                <w:rFonts w:ascii="Times New Roman" w:eastAsia="Times New Roman" w:hAnsi="Times New Roman"/>
                <w:sz w:val="24"/>
                <w:szCs w:val="24"/>
                <w:lang w:eastAsia="fr-FR"/>
              </w:rPr>
              <w:t xml:space="preserve"> (Cours &amp; TD et évaluation)</w:t>
            </w:r>
          </w:p>
        </w:tc>
        <w:tc>
          <w:tcPr>
            <w:tcW w:w="2694" w:type="dxa"/>
            <w:gridSpan w:val="3"/>
            <w:tcBorders>
              <w:left w:val="single" w:sz="4" w:space="0" w:color="auto"/>
            </w:tcBorders>
            <w:shd w:val="clear" w:color="auto" w:fill="FFFFCC"/>
            <w:vAlign w:val="center"/>
          </w:tcPr>
          <w:p w:rsidR="009552CD" w:rsidRPr="004E77E3" w:rsidRDefault="00A70C36" w:rsidP="004E77E3">
            <w:pPr>
              <w:spacing w:after="0" w:line="240" w:lineRule="auto"/>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56</w:t>
            </w:r>
          </w:p>
        </w:tc>
      </w:tr>
    </w:tbl>
    <w:p w:rsidR="00302023" w:rsidRPr="004E77E3" w:rsidRDefault="00302023" w:rsidP="004E77E3">
      <w:pPr>
        <w:spacing w:after="0" w:line="240" w:lineRule="auto"/>
        <w:rPr>
          <w:rFonts w:ascii="Times New Roman" w:hAnsi="Times New Roman"/>
          <w:sz w:val="24"/>
          <w:szCs w:val="24"/>
        </w:rPr>
      </w:pPr>
    </w:p>
    <w:p w:rsidR="00302023" w:rsidRPr="004E77E3" w:rsidRDefault="00302023" w:rsidP="004E77E3">
      <w:pPr>
        <w:spacing w:after="0" w:line="240" w:lineRule="auto"/>
        <w:rPr>
          <w:rFonts w:ascii="Times New Roman" w:hAnsi="Times New Roman"/>
          <w:sz w:val="24"/>
          <w:szCs w:val="24"/>
        </w:rPr>
      </w:pPr>
    </w:p>
    <w:p w:rsidR="004E77E3" w:rsidRDefault="004E77E3">
      <w:pPr>
        <w:rPr>
          <w:rFonts w:ascii="Times New Roman" w:hAnsi="Times New Roman"/>
          <w:sz w:val="24"/>
          <w:szCs w:val="24"/>
        </w:rPr>
      </w:pPr>
      <w:r>
        <w:rPr>
          <w:rFonts w:ascii="Times New Roman" w:hAnsi="Times New Roman"/>
          <w:sz w:val="24"/>
          <w:szCs w:val="24"/>
        </w:rPr>
        <w:br w:type="page"/>
      </w:r>
    </w:p>
    <w:p w:rsidR="00302023" w:rsidRPr="004E77E3" w:rsidRDefault="00302023" w:rsidP="004E77E3">
      <w:pPr>
        <w:spacing w:after="0" w:line="240" w:lineRule="auto"/>
        <w:rPr>
          <w:rFonts w:ascii="Times New Roman" w:hAnsi="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54"/>
        <w:gridCol w:w="2552"/>
      </w:tblGrid>
      <w:tr w:rsidR="00302023" w:rsidRPr="004E77E3" w:rsidTr="00392522">
        <w:tc>
          <w:tcPr>
            <w:tcW w:w="7054" w:type="dxa"/>
            <w:tcBorders>
              <w:top w:val="single" w:sz="18" w:space="0" w:color="auto"/>
              <w:left w:val="single" w:sz="8" w:space="0" w:color="auto"/>
              <w:bottom w:val="single" w:sz="18" w:space="0" w:color="auto"/>
              <w:right w:val="single" w:sz="8" w:space="0" w:color="auto"/>
            </w:tcBorders>
          </w:tcPr>
          <w:p w:rsidR="00302023" w:rsidRPr="004E77E3" w:rsidRDefault="00302023" w:rsidP="004E77E3">
            <w:pPr>
              <w:spacing w:after="0" w:line="240" w:lineRule="auto"/>
              <w:jc w:val="both"/>
              <w:rPr>
                <w:rFonts w:ascii="Times New Roman" w:eastAsia="Times New Roman" w:hAnsi="Times New Roman"/>
                <w:b/>
                <w:bCs/>
                <w:sz w:val="24"/>
                <w:szCs w:val="24"/>
                <w:lang w:eastAsia="fr-FR"/>
              </w:rPr>
            </w:pPr>
            <w:r w:rsidRPr="004E77E3">
              <w:rPr>
                <w:rFonts w:ascii="Times New Roman" w:eastAsia="Times New Roman" w:hAnsi="Times New Roman"/>
                <w:b/>
                <w:bCs/>
                <w:sz w:val="24"/>
                <w:szCs w:val="24"/>
                <w:lang w:eastAsia="fr-FR"/>
              </w:rPr>
              <w:t>Filière : Tronc commun BCG</w:t>
            </w:r>
          </w:p>
        </w:tc>
        <w:tc>
          <w:tcPr>
            <w:tcW w:w="2552" w:type="dxa"/>
            <w:tcBorders>
              <w:top w:val="single" w:sz="18" w:space="0" w:color="auto"/>
              <w:left w:val="single" w:sz="8" w:space="0" w:color="auto"/>
              <w:bottom w:val="single" w:sz="18" w:space="0" w:color="auto"/>
              <w:right w:val="single" w:sz="8" w:space="0" w:color="auto"/>
            </w:tcBorders>
            <w:shd w:val="clear" w:color="auto" w:fill="D0FBFE"/>
          </w:tcPr>
          <w:p w:rsidR="00302023" w:rsidRPr="004E77E3" w:rsidRDefault="00302023" w:rsidP="004E77E3">
            <w:pPr>
              <w:spacing w:after="0" w:line="240" w:lineRule="auto"/>
              <w:jc w:val="right"/>
              <w:rPr>
                <w:rFonts w:ascii="Times New Roman" w:eastAsia="Times New Roman" w:hAnsi="Times New Roman"/>
                <w:b/>
                <w:bCs/>
                <w:sz w:val="24"/>
                <w:szCs w:val="24"/>
                <w:lang w:eastAsia="fr-FR"/>
              </w:rPr>
            </w:pPr>
            <w:r w:rsidRPr="004E77E3">
              <w:rPr>
                <w:rFonts w:ascii="Times New Roman" w:eastAsia="Times New Roman" w:hAnsi="Times New Roman"/>
                <w:b/>
                <w:bCs/>
                <w:sz w:val="24"/>
                <w:szCs w:val="24"/>
                <w:lang w:eastAsia="fr-FR"/>
              </w:rPr>
              <w:t>Fiche de Module</w:t>
            </w:r>
          </w:p>
        </w:tc>
      </w:tr>
    </w:tbl>
    <w:p w:rsidR="00302023" w:rsidRPr="004E77E3" w:rsidRDefault="00302023" w:rsidP="004E77E3">
      <w:pPr>
        <w:spacing w:after="0" w:line="240" w:lineRule="auto"/>
        <w:jc w:val="both"/>
        <w:rPr>
          <w:rFonts w:ascii="Times New Roman" w:eastAsia="Times New Roman" w:hAnsi="Times New Roman"/>
          <w:sz w:val="24"/>
          <w:szCs w:val="24"/>
          <w:lang w:eastAsia="fr-FR"/>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559"/>
        <w:gridCol w:w="992"/>
        <w:gridCol w:w="4253"/>
        <w:gridCol w:w="709"/>
        <w:gridCol w:w="567"/>
        <w:gridCol w:w="1134"/>
      </w:tblGrid>
      <w:tr w:rsidR="00302023" w:rsidRPr="004E77E3" w:rsidTr="00392522">
        <w:trPr>
          <w:trHeight w:val="625"/>
        </w:trPr>
        <w:tc>
          <w:tcPr>
            <w:tcW w:w="1951" w:type="dxa"/>
            <w:gridSpan w:val="2"/>
            <w:vAlign w:val="center"/>
          </w:tcPr>
          <w:p w:rsidR="00302023" w:rsidRPr="004E77E3" w:rsidRDefault="00302023" w:rsidP="004E77E3">
            <w:pPr>
              <w:spacing w:after="0" w:line="240" w:lineRule="auto"/>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1- Intitulé :</w:t>
            </w:r>
          </w:p>
        </w:tc>
        <w:tc>
          <w:tcPr>
            <w:tcW w:w="7655" w:type="dxa"/>
            <w:gridSpan w:val="5"/>
            <w:vAlign w:val="center"/>
          </w:tcPr>
          <w:p w:rsidR="00302023" w:rsidRPr="004E77E3" w:rsidRDefault="00302023" w:rsidP="004E77E3">
            <w:pPr>
              <w:spacing w:after="0" w:line="240" w:lineRule="auto"/>
              <w:rPr>
                <w:rFonts w:ascii="Times New Roman" w:hAnsi="Times New Roman"/>
                <w:b/>
                <w:spacing w:val="40"/>
                <w:sz w:val="24"/>
                <w:szCs w:val="24"/>
              </w:rPr>
            </w:pPr>
            <w:r w:rsidRPr="004E77E3">
              <w:rPr>
                <w:rFonts w:ascii="Times New Roman" w:eastAsia="Times New Roman" w:hAnsi="Times New Roman"/>
                <w:b/>
                <w:sz w:val="24"/>
                <w:szCs w:val="24"/>
                <w:lang w:eastAsia="fr-FR"/>
              </w:rPr>
              <w:t>Analyse</w:t>
            </w:r>
          </w:p>
        </w:tc>
      </w:tr>
      <w:tr w:rsidR="00302023" w:rsidRPr="004E77E3" w:rsidTr="00392522">
        <w:trPr>
          <w:trHeight w:val="616"/>
        </w:trPr>
        <w:tc>
          <w:tcPr>
            <w:tcW w:w="1951" w:type="dxa"/>
            <w:gridSpan w:val="2"/>
            <w:vAlign w:val="center"/>
          </w:tcPr>
          <w:p w:rsidR="00302023" w:rsidRPr="004E77E3" w:rsidRDefault="00302023" w:rsidP="004E77E3">
            <w:pPr>
              <w:spacing w:after="0" w:line="240" w:lineRule="auto"/>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2- Objectif(s) :</w:t>
            </w:r>
          </w:p>
        </w:tc>
        <w:tc>
          <w:tcPr>
            <w:tcW w:w="7655" w:type="dxa"/>
            <w:gridSpan w:val="5"/>
            <w:vAlign w:val="bottom"/>
          </w:tcPr>
          <w:p w:rsidR="00302023" w:rsidRPr="004E77E3" w:rsidRDefault="008B73B7" w:rsidP="004E77E3">
            <w:pPr>
              <w:autoSpaceDE w:val="0"/>
              <w:autoSpaceDN w:val="0"/>
              <w:adjustRightInd w:val="0"/>
              <w:spacing w:after="0" w:line="240" w:lineRule="auto"/>
              <w:rPr>
                <w:rFonts w:ascii="Times New Roman" w:hAnsi="Times New Roman"/>
                <w:bCs/>
                <w:sz w:val="24"/>
                <w:szCs w:val="24"/>
              </w:rPr>
            </w:pPr>
            <w:r w:rsidRPr="004E77E3">
              <w:rPr>
                <w:rFonts w:ascii="Times New Roman" w:hAnsi="Times New Roman"/>
                <w:bCs/>
                <w:sz w:val="24"/>
                <w:szCs w:val="24"/>
              </w:rPr>
              <w:t>Permettre aux étudiants de savoir calculer la limite d’une suite réelle,  appliquer le théorème des accroissements finis,  calculer les primitives et les intégrales et de savoir résoudre les équations différentielles linéaires du premier ordre et du deuxième ordre.</w:t>
            </w:r>
          </w:p>
        </w:tc>
      </w:tr>
      <w:tr w:rsidR="00302023" w:rsidRPr="004E77E3" w:rsidTr="00392522">
        <w:trPr>
          <w:trHeight w:val="736"/>
        </w:trPr>
        <w:tc>
          <w:tcPr>
            <w:tcW w:w="1951" w:type="dxa"/>
            <w:gridSpan w:val="2"/>
            <w:vAlign w:val="center"/>
          </w:tcPr>
          <w:p w:rsidR="00302023" w:rsidRPr="004E77E3" w:rsidRDefault="00302023" w:rsidP="004E77E3">
            <w:pPr>
              <w:spacing w:after="0" w:line="240" w:lineRule="auto"/>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3- Pré-requis :</w:t>
            </w:r>
          </w:p>
        </w:tc>
        <w:tc>
          <w:tcPr>
            <w:tcW w:w="7655" w:type="dxa"/>
            <w:gridSpan w:val="5"/>
            <w:vAlign w:val="center"/>
          </w:tcPr>
          <w:p w:rsidR="00302023" w:rsidRPr="004E77E3" w:rsidRDefault="008B73B7" w:rsidP="004E77E3">
            <w:pPr>
              <w:autoSpaceDE w:val="0"/>
              <w:autoSpaceDN w:val="0"/>
              <w:adjustRightInd w:val="0"/>
              <w:spacing w:after="0" w:line="240" w:lineRule="auto"/>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Aucun</w:t>
            </w:r>
          </w:p>
        </w:tc>
      </w:tr>
      <w:tr w:rsidR="00302023" w:rsidRPr="004E77E3" w:rsidTr="00392522">
        <w:trPr>
          <w:trHeight w:val="519"/>
        </w:trPr>
        <w:tc>
          <w:tcPr>
            <w:tcW w:w="9606" w:type="dxa"/>
            <w:gridSpan w:val="7"/>
            <w:vAlign w:val="bottom"/>
          </w:tcPr>
          <w:p w:rsidR="00302023" w:rsidRPr="004E77E3" w:rsidRDefault="00302023" w:rsidP="004E77E3">
            <w:pPr>
              <w:spacing w:after="0" w:line="240" w:lineRule="auto"/>
              <w:jc w:val="both"/>
              <w:rPr>
                <w:rFonts w:ascii="Times New Roman" w:hAnsi="Times New Roman"/>
                <w:spacing w:val="40"/>
                <w:sz w:val="24"/>
                <w:szCs w:val="24"/>
              </w:rPr>
            </w:pPr>
            <w:r w:rsidRPr="004E77E3">
              <w:rPr>
                <w:rFonts w:ascii="Times New Roman" w:eastAsia="Times New Roman" w:hAnsi="Times New Roman"/>
                <w:sz w:val="24"/>
                <w:szCs w:val="24"/>
                <w:lang w:eastAsia="fr-FR"/>
              </w:rPr>
              <w:t>4- Activités d’enseignement :</w:t>
            </w:r>
          </w:p>
        </w:tc>
      </w:tr>
      <w:tr w:rsidR="00302023" w:rsidRPr="004E77E3" w:rsidTr="00392522">
        <w:trPr>
          <w:trHeight w:val="363"/>
        </w:trPr>
        <w:tc>
          <w:tcPr>
            <w:tcW w:w="392" w:type="dxa"/>
            <w:tcBorders>
              <w:left w:val="nil"/>
              <w:bottom w:val="nil"/>
            </w:tcBorders>
            <w:vAlign w:val="center"/>
          </w:tcPr>
          <w:p w:rsidR="00302023" w:rsidRPr="004E77E3" w:rsidRDefault="00302023" w:rsidP="004E77E3">
            <w:pPr>
              <w:spacing w:after="0" w:line="240" w:lineRule="auto"/>
              <w:jc w:val="both"/>
              <w:rPr>
                <w:rFonts w:ascii="Times New Roman" w:eastAsia="Times New Roman" w:hAnsi="Times New Roman"/>
                <w:sz w:val="24"/>
                <w:szCs w:val="24"/>
                <w:lang w:eastAsia="fr-FR"/>
              </w:rPr>
            </w:pPr>
          </w:p>
        </w:tc>
        <w:tc>
          <w:tcPr>
            <w:tcW w:w="9214" w:type="dxa"/>
            <w:gridSpan w:val="6"/>
            <w:shd w:val="clear" w:color="auto" w:fill="D0FBFE"/>
            <w:vAlign w:val="bottom"/>
          </w:tcPr>
          <w:p w:rsidR="00302023" w:rsidRPr="004E77E3" w:rsidRDefault="00302023" w:rsidP="004E77E3">
            <w:pPr>
              <w:spacing w:after="0" w:line="240" w:lineRule="auto"/>
              <w:jc w:val="both"/>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4-1- Cours et Travaux Dirigés :</w:t>
            </w:r>
          </w:p>
        </w:tc>
      </w:tr>
      <w:tr w:rsidR="00302023" w:rsidRPr="004E77E3" w:rsidTr="004E77E3">
        <w:trPr>
          <w:trHeight w:val="255"/>
        </w:trPr>
        <w:tc>
          <w:tcPr>
            <w:tcW w:w="392" w:type="dxa"/>
            <w:vMerge w:val="restart"/>
            <w:tcBorders>
              <w:top w:val="nil"/>
              <w:left w:val="nil"/>
              <w:right w:val="single" w:sz="4" w:space="0" w:color="auto"/>
            </w:tcBorders>
          </w:tcPr>
          <w:p w:rsidR="00302023" w:rsidRPr="004E77E3" w:rsidRDefault="00302023" w:rsidP="004E77E3">
            <w:pPr>
              <w:spacing w:after="0" w:line="240" w:lineRule="auto"/>
              <w:rPr>
                <w:rFonts w:ascii="Times New Roman" w:eastAsia="Times New Roman" w:hAnsi="Times New Roman"/>
                <w:sz w:val="24"/>
                <w:szCs w:val="24"/>
                <w:lang w:eastAsia="fr-FR"/>
              </w:rPr>
            </w:pPr>
          </w:p>
        </w:tc>
        <w:tc>
          <w:tcPr>
            <w:tcW w:w="6804" w:type="dxa"/>
            <w:gridSpan w:val="3"/>
            <w:tcBorders>
              <w:left w:val="single" w:sz="4" w:space="0" w:color="auto"/>
              <w:bottom w:val="single" w:sz="4" w:space="0" w:color="auto"/>
              <w:right w:val="single" w:sz="4" w:space="0" w:color="auto"/>
            </w:tcBorders>
            <w:vAlign w:val="center"/>
          </w:tcPr>
          <w:p w:rsidR="00302023" w:rsidRPr="004E77E3" w:rsidRDefault="00302023" w:rsidP="004E77E3">
            <w:pPr>
              <w:spacing w:after="0" w:line="240" w:lineRule="auto"/>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Composition du module</w:t>
            </w:r>
          </w:p>
        </w:tc>
        <w:tc>
          <w:tcPr>
            <w:tcW w:w="2410" w:type="dxa"/>
            <w:gridSpan w:val="3"/>
            <w:tcBorders>
              <w:left w:val="single" w:sz="4" w:space="0" w:color="auto"/>
              <w:bottom w:val="single" w:sz="4" w:space="0" w:color="auto"/>
            </w:tcBorders>
            <w:vAlign w:val="center"/>
          </w:tcPr>
          <w:p w:rsidR="00302023" w:rsidRPr="004E77E3" w:rsidRDefault="00302023" w:rsidP="004E77E3">
            <w:pPr>
              <w:spacing w:after="0" w:line="240" w:lineRule="auto"/>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Volume horaire</w:t>
            </w:r>
          </w:p>
        </w:tc>
      </w:tr>
      <w:tr w:rsidR="00302023" w:rsidRPr="004E77E3" w:rsidTr="004E77E3">
        <w:trPr>
          <w:trHeight w:val="239"/>
        </w:trPr>
        <w:tc>
          <w:tcPr>
            <w:tcW w:w="392" w:type="dxa"/>
            <w:vMerge/>
            <w:tcBorders>
              <w:left w:val="nil"/>
              <w:right w:val="single" w:sz="4" w:space="0" w:color="auto"/>
            </w:tcBorders>
          </w:tcPr>
          <w:p w:rsidR="00302023" w:rsidRPr="004E77E3" w:rsidRDefault="00302023" w:rsidP="004E77E3">
            <w:pPr>
              <w:spacing w:after="0" w:line="240" w:lineRule="auto"/>
              <w:rPr>
                <w:rFonts w:ascii="Times New Roman" w:eastAsia="Times New Roman" w:hAnsi="Times New Roman"/>
                <w:sz w:val="24"/>
                <w:szCs w:val="24"/>
                <w:lang w:eastAsia="fr-FR"/>
              </w:rPr>
            </w:pPr>
          </w:p>
        </w:tc>
        <w:tc>
          <w:tcPr>
            <w:tcW w:w="2551" w:type="dxa"/>
            <w:gridSpan w:val="2"/>
            <w:tcBorders>
              <w:top w:val="single" w:sz="4" w:space="0" w:color="auto"/>
              <w:left w:val="single" w:sz="4" w:space="0" w:color="auto"/>
              <w:right w:val="single" w:sz="4" w:space="0" w:color="auto"/>
            </w:tcBorders>
            <w:vAlign w:val="center"/>
          </w:tcPr>
          <w:p w:rsidR="00302023" w:rsidRPr="004E77E3" w:rsidRDefault="00302023" w:rsidP="004E77E3">
            <w:pPr>
              <w:spacing w:after="0" w:line="240" w:lineRule="auto"/>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Chapitre</w:t>
            </w:r>
          </w:p>
        </w:tc>
        <w:tc>
          <w:tcPr>
            <w:tcW w:w="4253" w:type="dxa"/>
            <w:tcBorders>
              <w:top w:val="single" w:sz="4" w:space="0" w:color="auto"/>
              <w:left w:val="single" w:sz="4" w:space="0" w:color="auto"/>
              <w:right w:val="single" w:sz="4" w:space="0" w:color="auto"/>
            </w:tcBorders>
            <w:vAlign w:val="center"/>
          </w:tcPr>
          <w:p w:rsidR="00302023" w:rsidRPr="004E77E3" w:rsidRDefault="00302023" w:rsidP="004E77E3">
            <w:pPr>
              <w:spacing w:after="0" w:line="240" w:lineRule="auto"/>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Sous chapitre</w:t>
            </w:r>
          </w:p>
        </w:tc>
        <w:tc>
          <w:tcPr>
            <w:tcW w:w="709" w:type="dxa"/>
            <w:tcBorders>
              <w:top w:val="single" w:sz="4" w:space="0" w:color="auto"/>
              <w:left w:val="single" w:sz="4" w:space="0" w:color="auto"/>
              <w:right w:val="single" w:sz="4" w:space="0" w:color="auto"/>
            </w:tcBorders>
            <w:vAlign w:val="center"/>
          </w:tcPr>
          <w:p w:rsidR="00302023" w:rsidRPr="004E77E3" w:rsidRDefault="00302023"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Cours</w:t>
            </w:r>
          </w:p>
        </w:tc>
        <w:tc>
          <w:tcPr>
            <w:tcW w:w="567" w:type="dxa"/>
            <w:tcBorders>
              <w:top w:val="single" w:sz="4" w:space="0" w:color="auto"/>
              <w:left w:val="single" w:sz="4" w:space="0" w:color="auto"/>
              <w:right w:val="single" w:sz="8" w:space="0" w:color="auto"/>
            </w:tcBorders>
            <w:vAlign w:val="center"/>
          </w:tcPr>
          <w:p w:rsidR="00302023" w:rsidRPr="004E77E3" w:rsidRDefault="00302023"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TD</w:t>
            </w:r>
          </w:p>
        </w:tc>
        <w:tc>
          <w:tcPr>
            <w:tcW w:w="1134" w:type="dxa"/>
            <w:tcBorders>
              <w:top w:val="single" w:sz="4" w:space="0" w:color="auto"/>
              <w:left w:val="single" w:sz="8" w:space="0" w:color="auto"/>
            </w:tcBorders>
            <w:vAlign w:val="center"/>
          </w:tcPr>
          <w:p w:rsidR="00302023" w:rsidRPr="004E77E3" w:rsidRDefault="00302023"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Evaluation</w:t>
            </w:r>
          </w:p>
        </w:tc>
      </w:tr>
      <w:tr w:rsidR="008F1D80" w:rsidRPr="004E77E3" w:rsidTr="004E77E3">
        <w:trPr>
          <w:trHeight w:val="887"/>
        </w:trPr>
        <w:tc>
          <w:tcPr>
            <w:tcW w:w="392" w:type="dxa"/>
            <w:vMerge/>
            <w:tcBorders>
              <w:left w:val="nil"/>
              <w:right w:val="single" w:sz="4" w:space="0" w:color="auto"/>
            </w:tcBorders>
          </w:tcPr>
          <w:p w:rsidR="008F1D80" w:rsidRPr="004E77E3" w:rsidRDefault="008F1D80" w:rsidP="004E77E3">
            <w:pPr>
              <w:spacing w:after="0" w:line="240" w:lineRule="auto"/>
              <w:rPr>
                <w:rFonts w:ascii="Times New Roman" w:eastAsia="Times New Roman" w:hAnsi="Times New Roman"/>
                <w:sz w:val="24"/>
                <w:szCs w:val="24"/>
                <w:lang w:eastAsia="fr-FR"/>
              </w:rPr>
            </w:pPr>
          </w:p>
        </w:tc>
        <w:tc>
          <w:tcPr>
            <w:tcW w:w="2551" w:type="dxa"/>
            <w:gridSpan w:val="2"/>
            <w:tcBorders>
              <w:left w:val="single" w:sz="4" w:space="0" w:color="auto"/>
              <w:right w:val="single" w:sz="4" w:space="0" w:color="auto"/>
            </w:tcBorders>
            <w:vAlign w:val="center"/>
          </w:tcPr>
          <w:p w:rsidR="008F1D80" w:rsidRPr="004E77E3" w:rsidRDefault="008F1D80" w:rsidP="004E77E3">
            <w:pPr>
              <w:spacing w:after="0" w:line="240" w:lineRule="auto"/>
              <w:rPr>
                <w:rFonts w:ascii="Times New Roman" w:eastAsia="Times New Roman" w:hAnsi="Times New Roman"/>
                <w:sz w:val="24"/>
                <w:szCs w:val="24"/>
                <w:lang w:eastAsia="fr-FR"/>
              </w:rPr>
            </w:pPr>
            <w:proofErr w:type="spellStart"/>
            <w:r w:rsidRPr="004E77E3">
              <w:rPr>
                <w:rFonts w:ascii="Times New Roman" w:eastAsia="Times New Roman" w:hAnsi="Times New Roman"/>
                <w:sz w:val="24"/>
                <w:szCs w:val="24"/>
                <w:lang w:eastAsia="fr-FR"/>
              </w:rPr>
              <w:t>Chp</w:t>
            </w:r>
            <w:proofErr w:type="spellEnd"/>
            <w:r w:rsidRPr="004E77E3">
              <w:rPr>
                <w:rFonts w:ascii="Times New Roman" w:eastAsia="Times New Roman" w:hAnsi="Times New Roman"/>
                <w:sz w:val="24"/>
                <w:szCs w:val="24"/>
                <w:lang w:eastAsia="fr-FR"/>
              </w:rPr>
              <w:t>.1- Suites numériques</w:t>
            </w:r>
          </w:p>
        </w:tc>
        <w:tc>
          <w:tcPr>
            <w:tcW w:w="4253" w:type="dxa"/>
            <w:tcBorders>
              <w:left w:val="single" w:sz="4" w:space="0" w:color="auto"/>
              <w:right w:val="single" w:sz="4" w:space="0" w:color="auto"/>
            </w:tcBorders>
            <w:vAlign w:val="center"/>
          </w:tcPr>
          <w:p w:rsidR="008F1D80" w:rsidRPr="004E77E3" w:rsidRDefault="008F1D80" w:rsidP="004E77E3">
            <w:pPr>
              <w:pStyle w:val="Paragraphedeliste"/>
              <w:numPr>
                <w:ilvl w:val="0"/>
                <w:numId w:val="9"/>
              </w:numPr>
              <w:ind w:hanging="295"/>
              <w:rPr>
                <w:rFonts w:eastAsia="Times New Roman"/>
                <w:sz w:val="24"/>
                <w:szCs w:val="24"/>
                <w:lang w:eastAsia="fr-FR"/>
              </w:rPr>
            </w:pPr>
            <w:r w:rsidRPr="004E77E3">
              <w:rPr>
                <w:sz w:val="24"/>
                <w:szCs w:val="24"/>
              </w:rPr>
              <w:t xml:space="preserve">Suites de nombres réels. </w:t>
            </w:r>
          </w:p>
          <w:p w:rsidR="008F1D80" w:rsidRPr="004E77E3" w:rsidRDefault="008F1D80" w:rsidP="004E77E3">
            <w:pPr>
              <w:pStyle w:val="Paragraphedeliste"/>
              <w:numPr>
                <w:ilvl w:val="0"/>
                <w:numId w:val="9"/>
              </w:numPr>
              <w:ind w:hanging="295"/>
              <w:rPr>
                <w:rFonts w:eastAsia="Times New Roman"/>
                <w:sz w:val="24"/>
                <w:szCs w:val="24"/>
                <w:lang w:eastAsia="fr-FR"/>
              </w:rPr>
            </w:pPr>
            <w:r w:rsidRPr="004E77E3">
              <w:rPr>
                <w:sz w:val="24"/>
                <w:szCs w:val="24"/>
              </w:rPr>
              <w:t>Monotonie et convergence.</w:t>
            </w:r>
          </w:p>
        </w:tc>
        <w:tc>
          <w:tcPr>
            <w:tcW w:w="709" w:type="dxa"/>
            <w:tcBorders>
              <w:left w:val="single" w:sz="4" w:space="0" w:color="auto"/>
              <w:right w:val="single" w:sz="4" w:space="0" w:color="auto"/>
            </w:tcBorders>
            <w:vAlign w:val="center"/>
          </w:tcPr>
          <w:p w:rsidR="008F1D80" w:rsidRPr="004E77E3" w:rsidRDefault="008F1D80"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4</w:t>
            </w:r>
          </w:p>
        </w:tc>
        <w:tc>
          <w:tcPr>
            <w:tcW w:w="567" w:type="dxa"/>
            <w:tcBorders>
              <w:left w:val="single" w:sz="4" w:space="0" w:color="auto"/>
              <w:right w:val="single" w:sz="8" w:space="0" w:color="auto"/>
            </w:tcBorders>
            <w:vAlign w:val="center"/>
          </w:tcPr>
          <w:p w:rsidR="008F1D80" w:rsidRPr="004E77E3" w:rsidRDefault="008F1D80"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4</w:t>
            </w:r>
          </w:p>
        </w:tc>
        <w:tc>
          <w:tcPr>
            <w:tcW w:w="1134" w:type="dxa"/>
            <w:vMerge w:val="restart"/>
            <w:tcBorders>
              <w:left w:val="single" w:sz="8" w:space="0" w:color="auto"/>
            </w:tcBorders>
            <w:vAlign w:val="center"/>
          </w:tcPr>
          <w:p w:rsidR="008F1D80" w:rsidRPr="004E77E3" w:rsidRDefault="008F1D80"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4</w:t>
            </w:r>
          </w:p>
        </w:tc>
      </w:tr>
      <w:tr w:rsidR="008F1D80" w:rsidRPr="004E77E3" w:rsidTr="004E77E3">
        <w:trPr>
          <w:trHeight w:val="689"/>
        </w:trPr>
        <w:tc>
          <w:tcPr>
            <w:tcW w:w="392" w:type="dxa"/>
            <w:vMerge/>
            <w:tcBorders>
              <w:left w:val="nil"/>
              <w:right w:val="single" w:sz="4" w:space="0" w:color="auto"/>
            </w:tcBorders>
          </w:tcPr>
          <w:p w:rsidR="008F1D80" w:rsidRPr="004E77E3" w:rsidRDefault="008F1D80" w:rsidP="004E77E3">
            <w:pPr>
              <w:spacing w:after="0" w:line="240" w:lineRule="auto"/>
              <w:rPr>
                <w:rFonts w:ascii="Times New Roman" w:eastAsia="Times New Roman" w:hAnsi="Times New Roman"/>
                <w:sz w:val="24"/>
                <w:szCs w:val="24"/>
                <w:lang w:eastAsia="fr-FR"/>
              </w:rPr>
            </w:pPr>
          </w:p>
        </w:tc>
        <w:tc>
          <w:tcPr>
            <w:tcW w:w="2551" w:type="dxa"/>
            <w:gridSpan w:val="2"/>
            <w:tcBorders>
              <w:left w:val="single" w:sz="4" w:space="0" w:color="auto"/>
              <w:right w:val="single" w:sz="4" w:space="0" w:color="auto"/>
            </w:tcBorders>
            <w:vAlign w:val="center"/>
          </w:tcPr>
          <w:p w:rsidR="008F1D80" w:rsidRPr="004E77E3" w:rsidRDefault="008F1D80" w:rsidP="004E77E3">
            <w:pPr>
              <w:spacing w:after="0" w:line="240" w:lineRule="auto"/>
              <w:rPr>
                <w:rFonts w:ascii="Times New Roman" w:eastAsia="Times New Roman" w:hAnsi="Times New Roman"/>
                <w:sz w:val="24"/>
                <w:szCs w:val="24"/>
                <w:lang w:eastAsia="fr-FR"/>
              </w:rPr>
            </w:pPr>
            <w:proofErr w:type="spellStart"/>
            <w:r w:rsidRPr="004E77E3">
              <w:rPr>
                <w:rFonts w:ascii="Times New Roman" w:eastAsia="Times New Roman" w:hAnsi="Times New Roman"/>
                <w:sz w:val="24"/>
                <w:szCs w:val="24"/>
                <w:lang w:eastAsia="fr-FR"/>
              </w:rPr>
              <w:t>Chp</w:t>
            </w:r>
            <w:proofErr w:type="spellEnd"/>
            <w:r w:rsidRPr="004E77E3">
              <w:rPr>
                <w:rFonts w:ascii="Times New Roman" w:eastAsia="Times New Roman" w:hAnsi="Times New Roman"/>
                <w:sz w:val="24"/>
                <w:szCs w:val="24"/>
                <w:lang w:eastAsia="fr-FR"/>
              </w:rPr>
              <w:t>.2- Fonctions d’une variable réelle</w:t>
            </w:r>
          </w:p>
        </w:tc>
        <w:tc>
          <w:tcPr>
            <w:tcW w:w="4253" w:type="dxa"/>
            <w:tcBorders>
              <w:left w:val="single" w:sz="4" w:space="0" w:color="auto"/>
              <w:right w:val="single" w:sz="4" w:space="0" w:color="auto"/>
            </w:tcBorders>
            <w:vAlign w:val="center"/>
          </w:tcPr>
          <w:p w:rsidR="008F1D80" w:rsidRPr="004E77E3" w:rsidRDefault="008F1D80" w:rsidP="004E77E3">
            <w:pPr>
              <w:pStyle w:val="Paragraphedeliste"/>
              <w:numPr>
                <w:ilvl w:val="0"/>
                <w:numId w:val="8"/>
              </w:numPr>
              <w:ind w:left="1026" w:firstLine="0"/>
              <w:rPr>
                <w:sz w:val="24"/>
                <w:szCs w:val="24"/>
              </w:rPr>
            </w:pPr>
            <w:r w:rsidRPr="004E77E3">
              <w:rPr>
                <w:sz w:val="24"/>
                <w:szCs w:val="24"/>
              </w:rPr>
              <w:t>Limites et continuité.</w:t>
            </w:r>
          </w:p>
          <w:p w:rsidR="008F1D80" w:rsidRPr="004E77E3" w:rsidRDefault="008F1D80" w:rsidP="004E77E3">
            <w:pPr>
              <w:pStyle w:val="Paragraphedeliste"/>
              <w:numPr>
                <w:ilvl w:val="0"/>
                <w:numId w:val="8"/>
              </w:numPr>
              <w:ind w:left="1026" w:firstLine="0"/>
              <w:rPr>
                <w:sz w:val="24"/>
                <w:szCs w:val="24"/>
              </w:rPr>
            </w:pPr>
            <w:r w:rsidRPr="004E77E3">
              <w:rPr>
                <w:sz w:val="24"/>
                <w:szCs w:val="24"/>
              </w:rPr>
              <w:t xml:space="preserve">Dérivabilité, </w:t>
            </w:r>
          </w:p>
          <w:p w:rsidR="008F1D80" w:rsidRPr="004E77E3" w:rsidRDefault="008F1D80" w:rsidP="004E77E3">
            <w:pPr>
              <w:pStyle w:val="Paragraphedeliste"/>
              <w:numPr>
                <w:ilvl w:val="0"/>
                <w:numId w:val="8"/>
              </w:numPr>
              <w:ind w:left="1026" w:firstLine="0"/>
              <w:rPr>
                <w:sz w:val="24"/>
                <w:szCs w:val="24"/>
              </w:rPr>
            </w:pPr>
            <w:r w:rsidRPr="004E77E3">
              <w:rPr>
                <w:sz w:val="24"/>
                <w:szCs w:val="24"/>
              </w:rPr>
              <w:t xml:space="preserve">Théorèmes de Rolle et des accroissements finis.  </w:t>
            </w:r>
          </w:p>
        </w:tc>
        <w:tc>
          <w:tcPr>
            <w:tcW w:w="709" w:type="dxa"/>
            <w:tcBorders>
              <w:left w:val="single" w:sz="4" w:space="0" w:color="auto"/>
              <w:right w:val="single" w:sz="4" w:space="0" w:color="auto"/>
            </w:tcBorders>
            <w:vAlign w:val="center"/>
          </w:tcPr>
          <w:p w:rsidR="008F1D80" w:rsidRPr="004E77E3" w:rsidRDefault="008F1D80"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5</w:t>
            </w:r>
          </w:p>
        </w:tc>
        <w:tc>
          <w:tcPr>
            <w:tcW w:w="567" w:type="dxa"/>
            <w:tcBorders>
              <w:left w:val="single" w:sz="4" w:space="0" w:color="auto"/>
              <w:right w:val="single" w:sz="8" w:space="0" w:color="auto"/>
            </w:tcBorders>
            <w:vAlign w:val="center"/>
          </w:tcPr>
          <w:p w:rsidR="008F1D80" w:rsidRPr="004E77E3" w:rsidRDefault="008F1D80"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5</w:t>
            </w:r>
          </w:p>
        </w:tc>
        <w:tc>
          <w:tcPr>
            <w:tcW w:w="1134" w:type="dxa"/>
            <w:vMerge/>
            <w:tcBorders>
              <w:left w:val="single" w:sz="8" w:space="0" w:color="auto"/>
            </w:tcBorders>
            <w:vAlign w:val="center"/>
          </w:tcPr>
          <w:p w:rsidR="008F1D80" w:rsidRPr="004E77E3" w:rsidRDefault="008F1D80" w:rsidP="004E77E3">
            <w:pPr>
              <w:spacing w:after="0" w:line="240" w:lineRule="auto"/>
              <w:ind w:left="-108" w:right="-108"/>
              <w:jc w:val="center"/>
              <w:rPr>
                <w:rFonts w:ascii="Times New Roman" w:eastAsia="Times New Roman" w:hAnsi="Times New Roman"/>
                <w:sz w:val="24"/>
                <w:szCs w:val="24"/>
                <w:lang w:eastAsia="fr-FR"/>
              </w:rPr>
            </w:pPr>
          </w:p>
        </w:tc>
      </w:tr>
      <w:tr w:rsidR="008F1D80" w:rsidRPr="004E77E3" w:rsidTr="004E77E3">
        <w:trPr>
          <w:trHeight w:val="557"/>
        </w:trPr>
        <w:tc>
          <w:tcPr>
            <w:tcW w:w="392" w:type="dxa"/>
            <w:vMerge/>
            <w:tcBorders>
              <w:left w:val="nil"/>
              <w:right w:val="single" w:sz="4" w:space="0" w:color="auto"/>
            </w:tcBorders>
          </w:tcPr>
          <w:p w:rsidR="008F1D80" w:rsidRPr="004E77E3" w:rsidRDefault="008F1D80" w:rsidP="004E77E3">
            <w:pPr>
              <w:spacing w:after="0" w:line="240" w:lineRule="auto"/>
              <w:rPr>
                <w:rFonts w:ascii="Times New Roman" w:eastAsia="Times New Roman" w:hAnsi="Times New Roman"/>
                <w:sz w:val="24"/>
                <w:szCs w:val="24"/>
                <w:lang w:eastAsia="fr-FR"/>
              </w:rPr>
            </w:pPr>
          </w:p>
        </w:tc>
        <w:tc>
          <w:tcPr>
            <w:tcW w:w="2551" w:type="dxa"/>
            <w:gridSpan w:val="2"/>
            <w:tcBorders>
              <w:left w:val="single" w:sz="4" w:space="0" w:color="auto"/>
              <w:right w:val="single" w:sz="4" w:space="0" w:color="auto"/>
            </w:tcBorders>
            <w:vAlign w:val="center"/>
          </w:tcPr>
          <w:p w:rsidR="008F1D80" w:rsidRPr="004E77E3" w:rsidRDefault="008F1D80" w:rsidP="004E77E3">
            <w:pPr>
              <w:spacing w:after="0" w:line="240" w:lineRule="auto"/>
              <w:rPr>
                <w:rFonts w:ascii="Times New Roman" w:eastAsia="Times New Roman" w:hAnsi="Times New Roman"/>
                <w:sz w:val="24"/>
                <w:szCs w:val="24"/>
                <w:lang w:eastAsia="fr-FR"/>
              </w:rPr>
            </w:pPr>
            <w:proofErr w:type="spellStart"/>
            <w:r w:rsidRPr="004E77E3">
              <w:rPr>
                <w:rFonts w:ascii="Times New Roman" w:eastAsia="Times New Roman" w:hAnsi="Times New Roman"/>
                <w:sz w:val="24"/>
                <w:szCs w:val="24"/>
                <w:lang w:eastAsia="fr-FR"/>
              </w:rPr>
              <w:t>Chp</w:t>
            </w:r>
            <w:proofErr w:type="spellEnd"/>
            <w:r w:rsidRPr="004E77E3">
              <w:rPr>
                <w:rFonts w:ascii="Times New Roman" w:eastAsia="Times New Roman" w:hAnsi="Times New Roman"/>
                <w:sz w:val="24"/>
                <w:szCs w:val="24"/>
                <w:lang w:eastAsia="fr-FR"/>
              </w:rPr>
              <w:t xml:space="preserve">.3- </w:t>
            </w:r>
            <w:r w:rsidRPr="004E77E3">
              <w:rPr>
                <w:rFonts w:ascii="Times New Roman" w:hAnsi="Times New Roman"/>
                <w:sz w:val="24"/>
                <w:szCs w:val="24"/>
              </w:rPr>
              <w:t>Etude des fonctions usuelles </w:t>
            </w:r>
          </w:p>
        </w:tc>
        <w:tc>
          <w:tcPr>
            <w:tcW w:w="4253" w:type="dxa"/>
            <w:tcBorders>
              <w:left w:val="single" w:sz="4" w:space="0" w:color="auto"/>
              <w:right w:val="single" w:sz="4" w:space="0" w:color="auto"/>
            </w:tcBorders>
            <w:vAlign w:val="center"/>
          </w:tcPr>
          <w:p w:rsidR="008F1D80" w:rsidRPr="004E77E3" w:rsidRDefault="008F1D80" w:rsidP="004E77E3">
            <w:pPr>
              <w:autoSpaceDE w:val="0"/>
              <w:autoSpaceDN w:val="0"/>
              <w:adjustRightInd w:val="0"/>
              <w:spacing w:after="0" w:line="240" w:lineRule="auto"/>
              <w:ind w:left="720" w:hanging="697"/>
              <w:rPr>
                <w:rFonts w:ascii="Times New Roman" w:eastAsia="Times New Roman" w:hAnsi="Times New Roman"/>
                <w:sz w:val="24"/>
                <w:szCs w:val="24"/>
                <w:lang w:eastAsia="fr-FR"/>
              </w:rPr>
            </w:pPr>
            <w:r w:rsidRPr="004E77E3">
              <w:rPr>
                <w:rFonts w:ascii="Times New Roman" w:hAnsi="Times New Roman"/>
                <w:sz w:val="24"/>
                <w:szCs w:val="24"/>
              </w:rPr>
              <w:t xml:space="preserve">            Fonctions trigonométriques et hyperboliques.</w:t>
            </w:r>
          </w:p>
        </w:tc>
        <w:tc>
          <w:tcPr>
            <w:tcW w:w="709" w:type="dxa"/>
            <w:tcBorders>
              <w:left w:val="single" w:sz="4" w:space="0" w:color="auto"/>
              <w:right w:val="single" w:sz="4" w:space="0" w:color="auto"/>
            </w:tcBorders>
            <w:vAlign w:val="center"/>
          </w:tcPr>
          <w:p w:rsidR="008F1D80" w:rsidRPr="004E77E3" w:rsidRDefault="008F1D80"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4</w:t>
            </w:r>
          </w:p>
        </w:tc>
        <w:tc>
          <w:tcPr>
            <w:tcW w:w="567" w:type="dxa"/>
            <w:tcBorders>
              <w:left w:val="single" w:sz="4" w:space="0" w:color="auto"/>
              <w:right w:val="single" w:sz="8" w:space="0" w:color="auto"/>
            </w:tcBorders>
            <w:vAlign w:val="center"/>
          </w:tcPr>
          <w:p w:rsidR="008F1D80" w:rsidRPr="004E77E3" w:rsidRDefault="008F1D80"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4</w:t>
            </w:r>
          </w:p>
        </w:tc>
        <w:tc>
          <w:tcPr>
            <w:tcW w:w="1134" w:type="dxa"/>
            <w:vMerge/>
            <w:tcBorders>
              <w:left w:val="single" w:sz="8" w:space="0" w:color="auto"/>
            </w:tcBorders>
            <w:vAlign w:val="bottom"/>
          </w:tcPr>
          <w:p w:rsidR="008F1D80" w:rsidRPr="004E77E3" w:rsidRDefault="008F1D80" w:rsidP="004E77E3">
            <w:pPr>
              <w:spacing w:after="0" w:line="240" w:lineRule="auto"/>
              <w:ind w:left="-108" w:right="-108"/>
              <w:rPr>
                <w:rFonts w:ascii="Times New Roman" w:eastAsia="Times New Roman" w:hAnsi="Times New Roman"/>
                <w:sz w:val="24"/>
                <w:szCs w:val="24"/>
                <w:lang w:eastAsia="fr-FR"/>
              </w:rPr>
            </w:pPr>
          </w:p>
        </w:tc>
      </w:tr>
      <w:tr w:rsidR="008F1D80" w:rsidRPr="004E77E3" w:rsidTr="004E77E3">
        <w:trPr>
          <w:trHeight w:val="557"/>
        </w:trPr>
        <w:tc>
          <w:tcPr>
            <w:tcW w:w="392" w:type="dxa"/>
            <w:vMerge/>
            <w:tcBorders>
              <w:left w:val="nil"/>
              <w:right w:val="single" w:sz="4" w:space="0" w:color="auto"/>
            </w:tcBorders>
          </w:tcPr>
          <w:p w:rsidR="008F1D80" w:rsidRPr="004E77E3" w:rsidRDefault="008F1D80" w:rsidP="004E77E3">
            <w:pPr>
              <w:spacing w:after="0" w:line="240" w:lineRule="auto"/>
              <w:rPr>
                <w:rFonts w:ascii="Times New Roman" w:eastAsia="Times New Roman" w:hAnsi="Times New Roman"/>
                <w:sz w:val="24"/>
                <w:szCs w:val="24"/>
                <w:lang w:eastAsia="fr-FR"/>
              </w:rPr>
            </w:pPr>
          </w:p>
        </w:tc>
        <w:tc>
          <w:tcPr>
            <w:tcW w:w="2551" w:type="dxa"/>
            <w:gridSpan w:val="2"/>
            <w:tcBorders>
              <w:left w:val="single" w:sz="4" w:space="0" w:color="auto"/>
              <w:right w:val="single" w:sz="4" w:space="0" w:color="auto"/>
            </w:tcBorders>
            <w:vAlign w:val="center"/>
          </w:tcPr>
          <w:p w:rsidR="008F1D80" w:rsidRPr="004E77E3" w:rsidRDefault="008F1D80" w:rsidP="004E77E3">
            <w:pPr>
              <w:spacing w:after="0" w:line="240" w:lineRule="auto"/>
              <w:rPr>
                <w:rFonts w:ascii="Times New Roman" w:eastAsia="Times New Roman" w:hAnsi="Times New Roman"/>
                <w:sz w:val="24"/>
                <w:szCs w:val="24"/>
                <w:lang w:eastAsia="fr-FR"/>
              </w:rPr>
            </w:pPr>
            <w:proofErr w:type="spellStart"/>
            <w:r w:rsidRPr="004E77E3">
              <w:rPr>
                <w:rFonts w:ascii="Times New Roman" w:eastAsia="Times New Roman" w:hAnsi="Times New Roman"/>
                <w:sz w:val="24"/>
                <w:szCs w:val="24"/>
                <w:lang w:eastAsia="fr-FR"/>
              </w:rPr>
              <w:t>Chp</w:t>
            </w:r>
            <w:proofErr w:type="spellEnd"/>
            <w:r w:rsidRPr="004E77E3">
              <w:rPr>
                <w:rFonts w:ascii="Times New Roman" w:eastAsia="Times New Roman" w:hAnsi="Times New Roman"/>
                <w:sz w:val="24"/>
                <w:szCs w:val="24"/>
                <w:lang w:eastAsia="fr-FR"/>
              </w:rPr>
              <w:t xml:space="preserve">.4- </w:t>
            </w:r>
            <w:r w:rsidRPr="004E77E3">
              <w:rPr>
                <w:rFonts w:ascii="Times New Roman" w:hAnsi="Times New Roman"/>
                <w:sz w:val="24"/>
                <w:szCs w:val="24"/>
              </w:rPr>
              <w:t>Formule de Taylor et développements limités</w:t>
            </w:r>
          </w:p>
        </w:tc>
        <w:tc>
          <w:tcPr>
            <w:tcW w:w="4253" w:type="dxa"/>
            <w:tcBorders>
              <w:left w:val="single" w:sz="4" w:space="0" w:color="auto"/>
              <w:right w:val="single" w:sz="4" w:space="0" w:color="auto"/>
            </w:tcBorders>
            <w:vAlign w:val="center"/>
          </w:tcPr>
          <w:p w:rsidR="00DC4238" w:rsidRPr="004E77E3" w:rsidRDefault="00DC4238" w:rsidP="004E77E3">
            <w:pPr>
              <w:spacing w:after="0" w:line="240" w:lineRule="auto"/>
              <w:rPr>
                <w:rFonts w:ascii="Times New Roman" w:hAnsi="Times New Roman"/>
                <w:sz w:val="24"/>
                <w:szCs w:val="24"/>
              </w:rPr>
            </w:pPr>
            <w:r w:rsidRPr="004E77E3">
              <w:rPr>
                <w:rFonts w:ascii="Times New Roman" w:hAnsi="Times New Roman"/>
                <w:sz w:val="24"/>
                <w:szCs w:val="24"/>
              </w:rPr>
              <w:t xml:space="preserve">Formules de Taylor avec reste de Lagrange, avec reste de </w:t>
            </w:r>
            <w:proofErr w:type="spellStart"/>
            <w:r w:rsidRPr="004E77E3">
              <w:rPr>
                <w:rFonts w:ascii="Times New Roman" w:hAnsi="Times New Roman"/>
                <w:sz w:val="24"/>
                <w:szCs w:val="24"/>
              </w:rPr>
              <w:t>Mac-Laurin</w:t>
            </w:r>
            <w:proofErr w:type="spellEnd"/>
            <w:r w:rsidRPr="004E77E3">
              <w:rPr>
                <w:rFonts w:ascii="Times New Roman" w:hAnsi="Times New Roman"/>
                <w:sz w:val="24"/>
                <w:szCs w:val="24"/>
              </w:rPr>
              <w:t xml:space="preserve">, avec reste de Young. </w:t>
            </w:r>
          </w:p>
          <w:p w:rsidR="008F1D80" w:rsidRPr="004E77E3" w:rsidRDefault="00DC4238" w:rsidP="004E77E3">
            <w:pPr>
              <w:spacing w:after="0" w:line="240" w:lineRule="auto"/>
              <w:rPr>
                <w:rFonts w:ascii="Times New Roman" w:hAnsi="Times New Roman"/>
                <w:sz w:val="24"/>
                <w:szCs w:val="24"/>
              </w:rPr>
            </w:pPr>
            <w:r w:rsidRPr="004E77E3">
              <w:rPr>
                <w:rFonts w:ascii="Times New Roman" w:hAnsi="Times New Roman"/>
                <w:sz w:val="24"/>
                <w:szCs w:val="24"/>
              </w:rPr>
              <w:t>Produit, somme, quotient, composition des développements limités, développements limités usuels</w:t>
            </w:r>
            <w:r w:rsidR="0032678F" w:rsidRPr="004E77E3">
              <w:rPr>
                <w:rFonts w:ascii="Times New Roman" w:hAnsi="Times New Roman"/>
                <w:sz w:val="24"/>
                <w:szCs w:val="24"/>
              </w:rPr>
              <w:t>. Applications</w:t>
            </w:r>
            <w:r w:rsidR="008F1D80" w:rsidRPr="004E77E3">
              <w:rPr>
                <w:rFonts w:ascii="Times New Roman" w:hAnsi="Times New Roman"/>
                <w:sz w:val="24"/>
                <w:szCs w:val="24"/>
              </w:rPr>
              <w:t xml:space="preserve"> </w:t>
            </w:r>
          </w:p>
        </w:tc>
        <w:tc>
          <w:tcPr>
            <w:tcW w:w="709" w:type="dxa"/>
            <w:tcBorders>
              <w:left w:val="single" w:sz="4" w:space="0" w:color="auto"/>
              <w:right w:val="single" w:sz="4" w:space="0" w:color="auto"/>
            </w:tcBorders>
            <w:vAlign w:val="center"/>
          </w:tcPr>
          <w:p w:rsidR="008F1D80" w:rsidRPr="004E77E3" w:rsidRDefault="008F1D80"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5</w:t>
            </w:r>
          </w:p>
        </w:tc>
        <w:tc>
          <w:tcPr>
            <w:tcW w:w="567" w:type="dxa"/>
            <w:tcBorders>
              <w:left w:val="single" w:sz="4" w:space="0" w:color="auto"/>
              <w:right w:val="single" w:sz="8" w:space="0" w:color="auto"/>
            </w:tcBorders>
            <w:vAlign w:val="center"/>
          </w:tcPr>
          <w:p w:rsidR="008F1D80" w:rsidRPr="004E77E3" w:rsidRDefault="008F1D80"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5</w:t>
            </w:r>
          </w:p>
        </w:tc>
        <w:tc>
          <w:tcPr>
            <w:tcW w:w="1134" w:type="dxa"/>
            <w:vMerge/>
            <w:tcBorders>
              <w:left w:val="single" w:sz="8" w:space="0" w:color="auto"/>
            </w:tcBorders>
            <w:vAlign w:val="bottom"/>
          </w:tcPr>
          <w:p w:rsidR="008F1D80" w:rsidRPr="004E77E3" w:rsidRDefault="008F1D80" w:rsidP="004E77E3">
            <w:pPr>
              <w:spacing w:after="0" w:line="240" w:lineRule="auto"/>
              <w:ind w:left="-108" w:right="-108"/>
              <w:rPr>
                <w:rFonts w:ascii="Times New Roman" w:eastAsia="Times New Roman" w:hAnsi="Times New Roman"/>
                <w:sz w:val="24"/>
                <w:szCs w:val="24"/>
                <w:lang w:eastAsia="fr-FR"/>
              </w:rPr>
            </w:pPr>
          </w:p>
        </w:tc>
      </w:tr>
      <w:tr w:rsidR="008F1D80" w:rsidRPr="004E77E3" w:rsidTr="004E77E3">
        <w:trPr>
          <w:trHeight w:val="557"/>
        </w:trPr>
        <w:tc>
          <w:tcPr>
            <w:tcW w:w="392" w:type="dxa"/>
            <w:vMerge/>
            <w:tcBorders>
              <w:left w:val="nil"/>
              <w:right w:val="single" w:sz="4" w:space="0" w:color="auto"/>
            </w:tcBorders>
          </w:tcPr>
          <w:p w:rsidR="008F1D80" w:rsidRPr="004E77E3" w:rsidRDefault="008F1D80" w:rsidP="004E77E3">
            <w:pPr>
              <w:spacing w:after="0" w:line="240" w:lineRule="auto"/>
              <w:rPr>
                <w:rFonts w:ascii="Times New Roman" w:eastAsia="Times New Roman" w:hAnsi="Times New Roman"/>
                <w:sz w:val="24"/>
                <w:szCs w:val="24"/>
                <w:lang w:eastAsia="fr-FR"/>
              </w:rPr>
            </w:pPr>
          </w:p>
        </w:tc>
        <w:tc>
          <w:tcPr>
            <w:tcW w:w="2551" w:type="dxa"/>
            <w:gridSpan w:val="2"/>
            <w:tcBorders>
              <w:left w:val="single" w:sz="4" w:space="0" w:color="auto"/>
              <w:right w:val="single" w:sz="4" w:space="0" w:color="auto"/>
            </w:tcBorders>
            <w:vAlign w:val="center"/>
          </w:tcPr>
          <w:p w:rsidR="008F1D80" w:rsidRPr="004E77E3" w:rsidRDefault="008F1D80" w:rsidP="004E77E3">
            <w:pPr>
              <w:spacing w:after="0" w:line="240" w:lineRule="auto"/>
              <w:rPr>
                <w:rFonts w:ascii="Times New Roman" w:eastAsia="Times New Roman" w:hAnsi="Times New Roman"/>
                <w:sz w:val="24"/>
                <w:szCs w:val="24"/>
                <w:lang w:eastAsia="fr-FR"/>
              </w:rPr>
            </w:pPr>
            <w:proofErr w:type="spellStart"/>
            <w:r w:rsidRPr="004E77E3">
              <w:rPr>
                <w:rFonts w:ascii="Times New Roman" w:eastAsia="Times New Roman" w:hAnsi="Times New Roman"/>
                <w:sz w:val="24"/>
                <w:szCs w:val="24"/>
                <w:lang w:eastAsia="fr-FR"/>
              </w:rPr>
              <w:t>Chp</w:t>
            </w:r>
            <w:proofErr w:type="spellEnd"/>
            <w:r w:rsidRPr="004E77E3">
              <w:rPr>
                <w:rFonts w:ascii="Times New Roman" w:eastAsia="Times New Roman" w:hAnsi="Times New Roman"/>
                <w:sz w:val="24"/>
                <w:szCs w:val="24"/>
                <w:lang w:eastAsia="fr-FR"/>
              </w:rPr>
              <w:t>.5- Calcul des primitives et intégral</w:t>
            </w:r>
          </w:p>
        </w:tc>
        <w:tc>
          <w:tcPr>
            <w:tcW w:w="4253" w:type="dxa"/>
            <w:tcBorders>
              <w:left w:val="single" w:sz="4" w:space="0" w:color="auto"/>
              <w:right w:val="single" w:sz="4" w:space="0" w:color="auto"/>
            </w:tcBorders>
            <w:vAlign w:val="center"/>
          </w:tcPr>
          <w:p w:rsidR="008F1D80" w:rsidRPr="004E77E3" w:rsidRDefault="00CA4B2D" w:rsidP="004E77E3">
            <w:pPr>
              <w:spacing w:after="0" w:line="240" w:lineRule="auto"/>
              <w:rPr>
                <w:rFonts w:ascii="Times New Roman" w:hAnsi="Times New Roman"/>
                <w:sz w:val="24"/>
                <w:szCs w:val="24"/>
              </w:rPr>
            </w:pPr>
            <w:r w:rsidRPr="004E77E3">
              <w:rPr>
                <w:rFonts w:ascii="Times New Roman" w:hAnsi="Times New Roman"/>
                <w:sz w:val="24"/>
                <w:szCs w:val="24"/>
              </w:rPr>
              <w:t>Intégrales des fonctions en escalier,  Intégrale de Riemann ; Intégration par parties, Changement de variables, calcul pratique des primitives et des intégrales</w:t>
            </w:r>
          </w:p>
        </w:tc>
        <w:tc>
          <w:tcPr>
            <w:tcW w:w="709" w:type="dxa"/>
            <w:tcBorders>
              <w:left w:val="single" w:sz="4" w:space="0" w:color="auto"/>
              <w:right w:val="single" w:sz="4" w:space="0" w:color="auto"/>
            </w:tcBorders>
            <w:vAlign w:val="center"/>
          </w:tcPr>
          <w:p w:rsidR="008F1D80" w:rsidRPr="004E77E3" w:rsidRDefault="008F1D80"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4</w:t>
            </w:r>
          </w:p>
        </w:tc>
        <w:tc>
          <w:tcPr>
            <w:tcW w:w="567" w:type="dxa"/>
            <w:tcBorders>
              <w:left w:val="single" w:sz="4" w:space="0" w:color="auto"/>
              <w:right w:val="single" w:sz="8" w:space="0" w:color="auto"/>
            </w:tcBorders>
            <w:vAlign w:val="center"/>
          </w:tcPr>
          <w:p w:rsidR="008F1D80" w:rsidRPr="004E77E3" w:rsidRDefault="008F1D80"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4</w:t>
            </w:r>
          </w:p>
        </w:tc>
        <w:tc>
          <w:tcPr>
            <w:tcW w:w="1134" w:type="dxa"/>
            <w:vMerge/>
            <w:tcBorders>
              <w:left w:val="single" w:sz="8" w:space="0" w:color="auto"/>
            </w:tcBorders>
            <w:vAlign w:val="bottom"/>
          </w:tcPr>
          <w:p w:rsidR="008F1D80" w:rsidRPr="004E77E3" w:rsidRDefault="008F1D80" w:rsidP="004E77E3">
            <w:pPr>
              <w:spacing w:after="0" w:line="240" w:lineRule="auto"/>
              <w:rPr>
                <w:rFonts w:ascii="Times New Roman" w:hAnsi="Times New Roman"/>
                <w:sz w:val="24"/>
                <w:szCs w:val="24"/>
              </w:rPr>
            </w:pPr>
          </w:p>
        </w:tc>
      </w:tr>
      <w:tr w:rsidR="008F1D80" w:rsidRPr="004E77E3" w:rsidTr="004E77E3">
        <w:trPr>
          <w:trHeight w:val="557"/>
        </w:trPr>
        <w:tc>
          <w:tcPr>
            <w:tcW w:w="392" w:type="dxa"/>
            <w:vMerge/>
            <w:tcBorders>
              <w:left w:val="nil"/>
              <w:right w:val="single" w:sz="4" w:space="0" w:color="auto"/>
            </w:tcBorders>
          </w:tcPr>
          <w:p w:rsidR="008F1D80" w:rsidRPr="004E77E3" w:rsidRDefault="008F1D80" w:rsidP="004E77E3">
            <w:pPr>
              <w:spacing w:after="0" w:line="240" w:lineRule="auto"/>
              <w:rPr>
                <w:rFonts w:ascii="Times New Roman" w:eastAsia="Times New Roman" w:hAnsi="Times New Roman"/>
                <w:sz w:val="24"/>
                <w:szCs w:val="24"/>
                <w:lang w:eastAsia="fr-FR"/>
              </w:rPr>
            </w:pPr>
          </w:p>
        </w:tc>
        <w:tc>
          <w:tcPr>
            <w:tcW w:w="2551" w:type="dxa"/>
            <w:gridSpan w:val="2"/>
            <w:tcBorders>
              <w:left w:val="single" w:sz="4" w:space="0" w:color="auto"/>
              <w:right w:val="single" w:sz="4" w:space="0" w:color="auto"/>
            </w:tcBorders>
            <w:vAlign w:val="center"/>
          </w:tcPr>
          <w:p w:rsidR="008F1D80" w:rsidRPr="004E77E3" w:rsidRDefault="00D93C09" w:rsidP="004E77E3">
            <w:pPr>
              <w:spacing w:after="0" w:line="240" w:lineRule="auto"/>
              <w:rPr>
                <w:rFonts w:ascii="Times New Roman" w:eastAsia="Times New Roman" w:hAnsi="Times New Roman"/>
                <w:sz w:val="24"/>
                <w:szCs w:val="24"/>
                <w:lang w:eastAsia="fr-FR"/>
              </w:rPr>
            </w:pPr>
            <w:proofErr w:type="spellStart"/>
            <w:r w:rsidRPr="004E77E3">
              <w:rPr>
                <w:rFonts w:ascii="Times New Roman" w:eastAsia="Times New Roman" w:hAnsi="Times New Roman"/>
                <w:sz w:val="24"/>
                <w:szCs w:val="24"/>
                <w:lang w:eastAsia="fr-FR"/>
              </w:rPr>
              <w:t>Chp</w:t>
            </w:r>
            <w:proofErr w:type="spellEnd"/>
            <w:r w:rsidRPr="004E77E3">
              <w:rPr>
                <w:rFonts w:ascii="Times New Roman" w:eastAsia="Times New Roman" w:hAnsi="Times New Roman"/>
                <w:sz w:val="24"/>
                <w:szCs w:val="24"/>
                <w:lang w:eastAsia="fr-FR"/>
              </w:rPr>
              <w:t xml:space="preserve">.6- </w:t>
            </w:r>
            <w:r w:rsidR="008F1D80" w:rsidRPr="004E77E3">
              <w:rPr>
                <w:rFonts w:ascii="Times New Roman" w:eastAsia="Times New Roman" w:hAnsi="Times New Roman"/>
                <w:sz w:val="24"/>
                <w:szCs w:val="24"/>
                <w:lang w:eastAsia="fr-FR"/>
              </w:rPr>
              <w:t>Equations différentielles linéaires</w:t>
            </w:r>
          </w:p>
        </w:tc>
        <w:tc>
          <w:tcPr>
            <w:tcW w:w="4253" w:type="dxa"/>
            <w:tcBorders>
              <w:left w:val="single" w:sz="4" w:space="0" w:color="auto"/>
              <w:right w:val="single" w:sz="4" w:space="0" w:color="auto"/>
            </w:tcBorders>
            <w:vAlign w:val="center"/>
          </w:tcPr>
          <w:p w:rsidR="008F1D80" w:rsidRPr="004E77E3" w:rsidRDefault="008F1D80" w:rsidP="004E77E3">
            <w:pPr>
              <w:pStyle w:val="Paragraphedeliste"/>
              <w:numPr>
                <w:ilvl w:val="0"/>
                <w:numId w:val="10"/>
              </w:numPr>
              <w:rPr>
                <w:sz w:val="24"/>
                <w:szCs w:val="24"/>
              </w:rPr>
            </w:pPr>
            <w:r w:rsidRPr="004E77E3">
              <w:rPr>
                <w:sz w:val="24"/>
                <w:szCs w:val="24"/>
              </w:rPr>
              <w:t xml:space="preserve">Equations différentielles </w:t>
            </w:r>
            <w:r w:rsidRPr="004E77E3">
              <w:rPr>
                <w:bCs/>
                <w:color w:val="000000" w:themeColor="text1"/>
                <w:sz w:val="24"/>
                <w:szCs w:val="24"/>
              </w:rPr>
              <w:t>linéaires</w:t>
            </w:r>
            <w:r w:rsidRPr="004E77E3">
              <w:rPr>
                <w:sz w:val="24"/>
                <w:szCs w:val="24"/>
              </w:rPr>
              <w:t xml:space="preserve">  du premier ordre.</w:t>
            </w:r>
          </w:p>
          <w:p w:rsidR="008F1D80" w:rsidRPr="004E77E3" w:rsidRDefault="008F1D80" w:rsidP="004E77E3">
            <w:pPr>
              <w:pStyle w:val="Paragraphedeliste"/>
              <w:numPr>
                <w:ilvl w:val="0"/>
                <w:numId w:val="10"/>
              </w:numPr>
              <w:rPr>
                <w:sz w:val="24"/>
                <w:szCs w:val="24"/>
              </w:rPr>
            </w:pPr>
            <w:r w:rsidRPr="004E77E3">
              <w:rPr>
                <w:bCs/>
                <w:color w:val="000000" w:themeColor="text1"/>
                <w:sz w:val="24"/>
                <w:szCs w:val="24"/>
              </w:rPr>
              <w:t xml:space="preserve">Equations différentielles linéaires du second ordre à coefficients </w:t>
            </w:r>
            <w:r w:rsidRPr="004E77E3">
              <w:rPr>
                <w:bCs/>
                <w:sz w:val="24"/>
                <w:szCs w:val="24"/>
              </w:rPr>
              <w:t>constants</w:t>
            </w:r>
            <w:r w:rsidRPr="004E77E3">
              <w:rPr>
                <w:sz w:val="24"/>
                <w:szCs w:val="24"/>
              </w:rPr>
              <w:t>.</w:t>
            </w:r>
          </w:p>
        </w:tc>
        <w:tc>
          <w:tcPr>
            <w:tcW w:w="709" w:type="dxa"/>
            <w:tcBorders>
              <w:left w:val="single" w:sz="4" w:space="0" w:color="auto"/>
              <w:right w:val="single" w:sz="4" w:space="0" w:color="auto"/>
            </w:tcBorders>
            <w:vAlign w:val="center"/>
          </w:tcPr>
          <w:p w:rsidR="008F1D80" w:rsidRPr="004E77E3" w:rsidRDefault="008F1D80"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4</w:t>
            </w:r>
          </w:p>
        </w:tc>
        <w:tc>
          <w:tcPr>
            <w:tcW w:w="567" w:type="dxa"/>
            <w:tcBorders>
              <w:left w:val="single" w:sz="4" w:space="0" w:color="auto"/>
              <w:right w:val="single" w:sz="8" w:space="0" w:color="auto"/>
            </w:tcBorders>
            <w:vAlign w:val="center"/>
          </w:tcPr>
          <w:p w:rsidR="008F1D80" w:rsidRPr="004E77E3" w:rsidRDefault="008F1D80"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4</w:t>
            </w:r>
          </w:p>
        </w:tc>
        <w:tc>
          <w:tcPr>
            <w:tcW w:w="1134" w:type="dxa"/>
            <w:vMerge/>
            <w:tcBorders>
              <w:left w:val="single" w:sz="8" w:space="0" w:color="auto"/>
            </w:tcBorders>
            <w:vAlign w:val="bottom"/>
          </w:tcPr>
          <w:p w:rsidR="008F1D80" w:rsidRPr="004E77E3" w:rsidRDefault="008F1D80" w:rsidP="004E77E3">
            <w:pPr>
              <w:spacing w:after="0" w:line="240" w:lineRule="auto"/>
              <w:ind w:left="-108" w:right="-108"/>
              <w:rPr>
                <w:rFonts w:ascii="Times New Roman" w:eastAsia="Times New Roman" w:hAnsi="Times New Roman"/>
                <w:sz w:val="24"/>
                <w:szCs w:val="24"/>
                <w:lang w:eastAsia="fr-FR"/>
              </w:rPr>
            </w:pPr>
          </w:p>
        </w:tc>
      </w:tr>
      <w:tr w:rsidR="00302023" w:rsidRPr="004E77E3" w:rsidTr="004E77E3">
        <w:trPr>
          <w:trHeight w:val="416"/>
        </w:trPr>
        <w:tc>
          <w:tcPr>
            <w:tcW w:w="392" w:type="dxa"/>
            <w:vMerge/>
            <w:tcBorders>
              <w:left w:val="nil"/>
              <w:bottom w:val="nil"/>
              <w:right w:val="single" w:sz="4" w:space="0" w:color="auto"/>
            </w:tcBorders>
          </w:tcPr>
          <w:p w:rsidR="00302023" w:rsidRPr="004E77E3" w:rsidRDefault="00302023" w:rsidP="004E77E3">
            <w:pPr>
              <w:spacing w:after="0" w:line="240" w:lineRule="auto"/>
              <w:rPr>
                <w:rFonts w:ascii="Times New Roman" w:eastAsia="Times New Roman" w:hAnsi="Times New Roman"/>
                <w:sz w:val="24"/>
                <w:szCs w:val="24"/>
                <w:lang w:eastAsia="fr-FR"/>
              </w:rPr>
            </w:pPr>
          </w:p>
        </w:tc>
        <w:tc>
          <w:tcPr>
            <w:tcW w:w="6804" w:type="dxa"/>
            <w:gridSpan w:val="3"/>
            <w:tcBorders>
              <w:left w:val="single" w:sz="4" w:space="0" w:color="auto"/>
              <w:right w:val="single" w:sz="4" w:space="0" w:color="auto"/>
            </w:tcBorders>
            <w:vAlign w:val="center"/>
          </w:tcPr>
          <w:p w:rsidR="00302023" w:rsidRPr="004E77E3" w:rsidRDefault="00302023" w:rsidP="004E77E3">
            <w:pPr>
              <w:spacing w:after="0" w:line="240" w:lineRule="auto"/>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Total  (Cours &amp; TD et évaluation)</w:t>
            </w:r>
          </w:p>
        </w:tc>
        <w:tc>
          <w:tcPr>
            <w:tcW w:w="2410" w:type="dxa"/>
            <w:gridSpan w:val="3"/>
            <w:tcBorders>
              <w:left w:val="single" w:sz="4" w:space="0" w:color="auto"/>
            </w:tcBorders>
            <w:shd w:val="clear" w:color="auto" w:fill="FFFFCC"/>
            <w:vAlign w:val="center"/>
          </w:tcPr>
          <w:p w:rsidR="00302023" w:rsidRPr="004E77E3" w:rsidRDefault="00302023" w:rsidP="004E77E3">
            <w:pPr>
              <w:spacing w:after="0" w:line="240" w:lineRule="auto"/>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56</w:t>
            </w:r>
          </w:p>
        </w:tc>
      </w:tr>
    </w:tbl>
    <w:p w:rsidR="00CA5B55" w:rsidRPr="004E77E3" w:rsidRDefault="00CA5B55" w:rsidP="004E77E3">
      <w:pPr>
        <w:spacing w:after="0" w:line="240" w:lineRule="auto"/>
        <w:rPr>
          <w:rFonts w:ascii="Times New Roman" w:hAnsi="Times New Roman"/>
          <w:sz w:val="24"/>
          <w:szCs w:val="24"/>
        </w:rPr>
      </w:pPr>
    </w:p>
    <w:p w:rsidR="0032678F" w:rsidRPr="004E77E3" w:rsidRDefault="0032678F" w:rsidP="004E77E3">
      <w:pPr>
        <w:spacing w:after="0" w:line="240" w:lineRule="auto"/>
        <w:rPr>
          <w:rFonts w:ascii="Times New Roman" w:hAnsi="Times New Roman"/>
          <w:sz w:val="24"/>
          <w:szCs w:val="24"/>
        </w:rPr>
      </w:pPr>
    </w:p>
    <w:p w:rsidR="0032678F" w:rsidRPr="004E77E3" w:rsidRDefault="0032678F" w:rsidP="004E77E3">
      <w:pPr>
        <w:spacing w:after="0" w:line="240" w:lineRule="auto"/>
        <w:rPr>
          <w:rFonts w:ascii="Times New Roman" w:hAnsi="Times New Roman"/>
          <w:sz w:val="24"/>
          <w:szCs w:val="24"/>
        </w:rPr>
      </w:pPr>
    </w:p>
    <w:p w:rsidR="0032678F" w:rsidRPr="004E77E3" w:rsidRDefault="0032678F" w:rsidP="004E77E3">
      <w:pPr>
        <w:spacing w:after="0" w:line="240" w:lineRule="auto"/>
        <w:rPr>
          <w:rFonts w:ascii="Times New Roman" w:hAnsi="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54"/>
        <w:gridCol w:w="2552"/>
      </w:tblGrid>
      <w:tr w:rsidR="00143394" w:rsidRPr="004E77E3" w:rsidTr="00392522">
        <w:tc>
          <w:tcPr>
            <w:tcW w:w="7054" w:type="dxa"/>
            <w:tcBorders>
              <w:top w:val="single" w:sz="18" w:space="0" w:color="auto"/>
              <w:left w:val="single" w:sz="8" w:space="0" w:color="auto"/>
              <w:bottom w:val="single" w:sz="18" w:space="0" w:color="auto"/>
              <w:right w:val="single" w:sz="8" w:space="0" w:color="auto"/>
            </w:tcBorders>
          </w:tcPr>
          <w:p w:rsidR="00143394" w:rsidRPr="004E77E3" w:rsidRDefault="00CA5B55" w:rsidP="004E77E3">
            <w:pPr>
              <w:spacing w:after="0" w:line="240" w:lineRule="auto"/>
              <w:jc w:val="both"/>
              <w:rPr>
                <w:rFonts w:ascii="Times New Roman" w:eastAsia="Times New Roman" w:hAnsi="Times New Roman"/>
                <w:b/>
                <w:bCs/>
                <w:sz w:val="24"/>
                <w:szCs w:val="24"/>
                <w:lang w:eastAsia="fr-FR"/>
              </w:rPr>
            </w:pPr>
            <w:r w:rsidRPr="004E77E3">
              <w:rPr>
                <w:rFonts w:ascii="Times New Roman" w:hAnsi="Times New Roman"/>
                <w:sz w:val="24"/>
                <w:szCs w:val="24"/>
              </w:rPr>
              <w:br w:type="page"/>
            </w:r>
            <w:r w:rsidR="00143394" w:rsidRPr="004E77E3">
              <w:rPr>
                <w:rFonts w:ascii="Times New Roman" w:eastAsia="Times New Roman" w:hAnsi="Times New Roman"/>
                <w:b/>
                <w:bCs/>
                <w:sz w:val="24"/>
                <w:szCs w:val="24"/>
                <w:lang w:eastAsia="fr-FR"/>
              </w:rPr>
              <w:t>Filière : Tronc commun BCG</w:t>
            </w:r>
          </w:p>
        </w:tc>
        <w:tc>
          <w:tcPr>
            <w:tcW w:w="2552" w:type="dxa"/>
            <w:tcBorders>
              <w:top w:val="single" w:sz="18" w:space="0" w:color="auto"/>
              <w:left w:val="single" w:sz="8" w:space="0" w:color="auto"/>
              <w:bottom w:val="single" w:sz="18" w:space="0" w:color="auto"/>
              <w:right w:val="single" w:sz="8" w:space="0" w:color="auto"/>
            </w:tcBorders>
            <w:shd w:val="clear" w:color="auto" w:fill="D0FBFE"/>
          </w:tcPr>
          <w:p w:rsidR="00143394" w:rsidRPr="004E77E3" w:rsidRDefault="00143394" w:rsidP="004E77E3">
            <w:pPr>
              <w:spacing w:after="0" w:line="240" w:lineRule="auto"/>
              <w:jc w:val="right"/>
              <w:rPr>
                <w:rFonts w:ascii="Times New Roman" w:eastAsia="Times New Roman" w:hAnsi="Times New Roman"/>
                <w:b/>
                <w:bCs/>
                <w:sz w:val="24"/>
                <w:szCs w:val="24"/>
                <w:lang w:eastAsia="fr-FR"/>
              </w:rPr>
            </w:pPr>
            <w:r w:rsidRPr="004E77E3">
              <w:rPr>
                <w:rFonts w:ascii="Times New Roman" w:eastAsia="Times New Roman" w:hAnsi="Times New Roman"/>
                <w:b/>
                <w:bCs/>
                <w:sz w:val="24"/>
                <w:szCs w:val="24"/>
                <w:lang w:eastAsia="fr-FR"/>
              </w:rPr>
              <w:t>Fiche de Module</w:t>
            </w:r>
          </w:p>
        </w:tc>
      </w:tr>
    </w:tbl>
    <w:p w:rsidR="00143394" w:rsidRPr="004E77E3" w:rsidRDefault="00143394" w:rsidP="004E77E3">
      <w:pPr>
        <w:spacing w:after="0" w:line="240" w:lineRule="auto"/>
        <w:jc w:val="both"/>
        <w:rPr>
          <w:rFonts w:ascii="Times New Roman" w:eastAsia="Times New Roman" w:hAnsi="Times New Roman"/>
          <w:sz w:val="24"/>
          <w:szCs w:val="24"/>
          <w:lang w:eastAsia="fr-FR"/>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503"/>
        <w:gridCol w:w="1056"/>
        <w:gridCol w:w="992"/>
        <w:gridCol w:w="4395"/>
        <w:gridCol w:w="708"/>
        <w:gridCol w:w="567"/>
        <w:gridCol w:w="993"/>
      </w:tblGrid>
      <w:tr w:rsidR="00143394" w:rsidRPr="004E77E3" w:rsidTr="00392522">
        <w:trPr>
          <w:trHeight w:val="625"/>
        </w:trPr>
        <w:tc>
          <w:tcPr>
            <w:tcW w:w="1951" w:type="dxa"/>
            <w:gridSpan w:val="3"/>
            <w:vAlign w:val="center"/>
          </w:tcPr>
          <w:p w:rsidR="00143394" w:rsidRPr="004E77E3" w:rsidRDefault="00143394" w:rsidP="004E77E3">
            <w:pPr>
              <w:spacing w:after="0" w:line="240" w:lineRule="auto"/>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1- Intitulé :</w:t>
            </w:r>
          </w:p>
        </w:tc>
        <w:tc>
          <w:tcPr>
            <w:tcW w:w="7655" w:type="dxa"/>
            <w:gridSpan w:val="5"/>
            <w:vAlign w:val="center"/>
          </w:tcPr>
          <w:p w:rsidR="00143394" w:rsidRPr="004E77E3" w:rsidRDefault="00143394" w:rsidP="004E77E3">
            <w:pPr>
              <w:spacing w:after="0" w:line="240" w:lineRule="auto"/>
              <w:rPr>
                <w:rFonts w:ascii="Times New Roman" w:hAnsi="Times New Roman"/>
                <w:b/>
                <w:spacing w:val="40"/>
                <w:sz w:val="24"/>
                <w:szCs w:val="24"/>
              </w:rPr>
            </w:pPr>
            <w:r w:rsidRPr="004E77E3">
              <w:rPr>
                <w:rFonts w:ascii="Times New Roman" w:eastAsia="Times New Roman" w:hAnsi="Times New Roman"/>
                <w:b/>
                <w:sz w:val="24"/>
                <w:szCs w:val="24"/>
                <w:lang w:eastAsia="fr-FR"/>
              </w:rPr>
              <w:t>Statistique descriptive et Probabilités</w:t>
            </w:r>
          </w:p>
        </w:tc>
      </w:tr>
      <w:tr w:rsidR="00143394" w:rsidRPr="004E77E3" w:rsidTr="00392522">
        <w:trPr>
          <w:trHeight w:val="616"/>
        </w:trPr>
        <w:tc>
          <w:tcPr>
            <w:tcW w:w="1951" w:type="dxa"/>
            <w:gridSpan w:val="3"/>
            <w:vAlign w:val="center"/>
          </w:tcPr>
          <w:p w:rsidR="00143394" w:rsidRPr="004E77E3" w:rsidRDefault="00143394" w:rsidP="004E77E3">
            <w:pPr>
              <w:spacing w:after="0" w:line="240" w:lineRule="auto"/>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2- Objectif(s) :</w:t>
            </w:r>
          </w:p>
        </w:tc>
        <w:tc>
          <w:tcPr>
            <w:tcW w:w="7655" w:type="dxa"/>
            <w:gridSpan w:val="5"/>
            <w:vAlign w:val="bottom"/>
          </w:tcPr>
          <w:p w:rsidR="00143394" w:rsidRPr="004E77E3" w:rsidRDefault="007B57B9" w:rsidP="004E77E3">
            <w:pPr>
              <w:autoSpaceDE w:val="0"/>
              <w:autoSpaceDN w:val="0"/>
              <w:adjustRightInd w:val="0"/>
              <w:spacing w:after="0" w:line="240" w:lineRule="auto"/>
              <w:rPr>
                <w:rFonts w:ascii="Times New Roman" w:hAnsi="Times New Roman"/>
                <w:b/>
                <w:bCs/>
                <w:sz w:val="24"/>
                <w:szCs w:val="24"/>
              </w:rPr>
            </w:pPr>
            <w:r w:rsidRPr="004E77E3">
              <w:rPr>
                <w:rFonts w:ascii="Times New Roman" w:hAnsi="Times New Roman"/>
                <w:sz w:val="24"/>
                <w:szCs w:val="24"/>
              </w:rPr>
              <w:t>L’objectif de ce module est de permettre aux étudiants d’acquérir les connaissances de base concernant   d’une part les statistiques descriptives  (savoir lire un diagramme, les paramètres  statistiques) et d’autre part  les probabilités (savoir calculer les probabilités et  utiliser  des différentes lois de probabilités).</w:t>
            </w:r>
          </w:p>
        </w:tc>
      </w:tr>
      <w:tr w:rsidR="00143394" w:rsidRPr="004E77E3" w:rsidTr="00392522">
        <w:trPr>
          <w:trHeight w:val="736"/>
        </w:trPr>
        <w:tc>
          <w:tcPr>
            <w:tcW w:w="1951" w:type="dxa"/>
            <w:gridSpan w:val="3"/>
            <w:vAlign w:val="center"/>
          </w:tcPr>
          <w:p w:rsidR="00143394" w:rsidRPr="004E77E3" w:rsidRDefault="00143394" w:rsidP="004E77E3">
            <w:pPr>
              <w:spacing w:after="0" w:line="240" w:lineRule="auto"/>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3- Pré-requis :</w:t>
            </w:r>
          </w:p>
        </w:tc>
        <w:tc>
          <w:tcPr>
            <w:tcW w:w="7655" w:type="dxa"/>
            <w:gridSpan w:val="5"/>
            <w:vAlign w:val="center"/>
          </w:tcPr>
          <w:p w:rsidR="00143394" w:rsidRPr="004E77E3" w:rsidRDefault="008B73B7" w:rsidP="004E77E3">
            <w:pPr>
              <w:autoSpaceDE w:val="0"/>
              <w:autoSpaceDN w:val="0"/>
              <w:adjustRightInd w:val="0"/>
              <w:spacing w:after="0" w:line="240" w:lineRule="auto"/>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Analyse et Algèbre</w:t>
            </w:r>
          </w:p>
        </w:tc>
      </w:tr>
      <w:tr w:rsidR="00143394" w:rsidRPr="004E77E3" w:rsidTr="00392522">
        <w:trPr>
          <w:trHeight w:val="519"/>
        </w:trPr>
        <w:tc>
          <w:tcPr>
            <w:tcW w:w="9606" w:type="dxa"/>
            <w:gridSpan w:val="8"/>
            <w:vAlign w:val="bottom"/>
          </w:tcPr>
          <w:p w:rsidR="00143394" w:rsidRPr="004E77E3" w:rsidRDefault="00143394" w:rsidP="004E77E3">
            <w:pPr>
              <w:spacing w:after="0" w:line="240" w:lineRule="auto"/>
              <w:jc w:val="both"/>
              <w:rPr>
                <w:rFonts w:ascii="Times New Roman" w:hAnsi="Times New Roman"/>
                <w:spacing w:val="40"/>
                <w:sz w:val="24"/>
                <w:szCs w:val="24"/>
              </w:rPr>
            </w:pPr>
            <w:r w:rsidRPr="004E77E3">
              <w:rPr>
                <w:rFonts w:ascii="Times New Roman" w:eastAsia="Times New Roman" w:hAnsi="Times New Roman"/>
                <w:sz w:val="24"/>
                <w:szCs w:val="24"/>
                <w:lang w:eastAsia="fr-FR"/>
              </w:rPr>
              <w:t>4- Activités d’enseignement :</w:t>
            </w:r>
          </w:p>
        </w:tc>
      </w:tr>
      <w:tr w:rsidR="00143394" w:rsidRPr="004E77E3" w:rsidTr="00392522">
        <w:trPr>
          <w:trHeight w:val="363"/>
        </w:trPr>
        <w:tc>
          <w:tcPr>
            <w:tcW w:w="392" w:type="dxa"/>
            <w:tcBorders>
              <w:left w:val="nil"/>
              <w:bottom w:val="nil"/>
            </w:tcBorders>
            <w:vAlign w:val="center"/>
          </w:tcPr>
          <w:p w:rsidR="00143394" w:rsidRPr="004E77E3" w:rsidRDefault="00143394" w:rsidP="004E77E3">
            <w:pPr>
              <w:spacing w:after="0" w:line="240" w:lineRule="auto"/>
              <w:jc w:val="both"/>
              <w:rPr>
                <w:rFonts w:ascii="Times New Roman" w:eastAsia="Times New Roman" w:hAnsi="Times New Roman"/>
                <w:sz w:val="24"/>
                <w:szCs w:val="24"/>
                <w:lang w:eastAsia="fr-FR"/>
              </w:rPr>
            </w:pPr>
          </w:p>
        </w:tc>
        <w:tc>
          <w:tcPr>
            <w:tcW w:w="9214" w:type="dxa"/>
            <w:gridSpan w:val="7"/>
            <w:shd w:val="clear" w:color="auto" w:fill="D0FBFE"/>
            <w:vAlign w:val="bottom"/>
          </w:tcPr>
          <w:p w:rsidR="00143394" w:rsidRPr="004E77E3" w:rsidRDefault="00143394" w:rsidP="004E77E3">
            <w:pPr>
              <w:spacing w:after="0" w:line="240" w:lineRule="auto"/>
              <w:jc w:val="both"/>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4-1- Cours et Travaux Dirigés :</w:t>
            </w:r>
          </w:p>
        </w:tc>
      </w:tr>
      <w:tr w:rsidR="00143394" w:rsidRPr="004E77E3" w:rsidTr="00392522">
        <w:trPr>
          <w:trHeight w:val="255"/>
        </w:trPr>
        <w:tc>
          <w:tcPr>
            <w:tcW w:w="895" w:type="dxa"/>
            <w:gridSpan w:val="2"/>
            <w:vMerge w:val="restart"/>
            <w:tcBorders>
              <w:top w:val="nil"/>
              <w:left w:val="nil"/>
              <w:right w:val="single" w:sz="4" w:space="0" w:color="auto"/>
            </w:tcBorders>
          </w:tcPr>
          <w:p w:rsidR="00143394" w:rsidRPr="004E77E3" w:rsidRDefault="00143394" w:rsidP="004E77E3">
            <w:pPr>
              <w:spacing w:after="0" w:line="240" w:lineRule="auto"/>
              <w:rPr>
                <w:rFonts w:ascii="Times New Roman" w:eastAsia="Times New Roman" w:hAnsi="Times New Roman"/>
                <w:sz w:val="24"/>
                <w:szCs w:val="24"/>
                <w:lang w:eastAsia="fr-FR"/>
              </w:rPr>
            </w:pPr>
          </w:p>
        </w:tc>
        <w:tc>
          <w:tcPr>
            <w:tcW w:w="6443" w:type="dxa"/>
            <w:gridSpan w:val="3"/>
            <w:tcBorders>
              <w:left w:val="single" w:sz="4" w:space="0" w:color="auto"/>
              <w:bottom w:val="single" w:sz="4" w:space="0" w:color="auto"/>
              <w:right w:val="single" w:sz="4" w:space="0" w:color="auto"/>
            </w:tcBorders>
            <w:vAlign w:val="center"/>
          </w:tcPr>
          <w:p w:rsidR="00143394" w:rsidRPr="004E77E3" w:rsidRDefault="00143394" w:rsidP="004E77E3">
            <w:pPr>
              <w:spacing w:after="0" w:line="240" w:lineRule="auto"/>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Composition du module</w:t>
            </w:r>
          </w:p>
        </w:tc>
        <w:tc>
          <w:tcPr>
            <w:tcW w:w="2268" w:type="dxa"/>
            <w:gridSpan w:val="3"/>
            <w:tcBorders>
              <w:left w:val="single" w:sz="4" w:space="0" w:color="auto"/>
              <w:bottom w:val="single" w:sz="4" w:space="0" w:color="auto"/>
            </w:tcBorders>
            <w:vAlign w:val="center"/>
          </w:tcPr>
          <w:p w:rsidR="00143394" w:rsidRPr="004E77E3" w:rsidRDefault="00143394" w:rsidP="004E77E3">
            <w:pPr>
              <w:spacing w:after="0" w:line="240" w:lineRule="auto"/>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Volume horaire</w:t>
            </w:r>
          </w:p>
        </w:tc>
      </w:tr>
      <w:tr w:rsidR="00143394" w:rsidRPr="004E77E3" w:rsidTr="00392522">
        <w:trPr>
          <w:trHeight w:val="239"/>
        </w:trPr>
        <w:tc>
          <w:tcPr>
            <w:tcW w:w="895" w:type="dxa"/>
            <w:gridSpan w:val="2"/>
            <w:vMerge/>
            <w:tcBorders>
              <w:left w:val="nil"/>
              <w:right w:val="single" w:sz="4" w:space="0" w:color="auto"/>
            </w:tcBorders>
          </w:tcPr>
          <w:p w:rsidR="00143394" w:rsidRPr="004E77E3" w:rsidRDefault="00143394" w:rsidP="004E77E3">
            <w:pPr>
              <w:spacing w:after="0" w:line="240" w:lineRule="auto"/>
              <w:rPr>
                <w:rFonts w:ascii="Times New Roman" w:eastAsia="Times New Roman" w:hAnsi="Times New Roman"/>
                <w:sz w:val="24"/>
                <w:szCs w:val="24"/>
                <w:lang w:eastAsia="fr-FR"/>
              </w:rPr>
            </w:pPr>
          </w:p>
        </w:tc>
        <w:tc>
          <w:tcPr>
            <w:tcW w:w="2048" w:type="dxa"/>
            <w:gridSpan w:val="2"/>
            <w:tcBorders>
              <w:top w:val="single" w:sz="4" w:space="0" w:color="auto"/>
              <w:left w:val="single" w:sz="4" w:space="0" w:color="auto"/>
              <w:right w:val="single" w:sz="4" w:space="0" w:color="auto"/>
            </w:tcBorders>
            <w:vAlign w:val="center"/>
          </w:tcPr>
          <w:p w:rsidR="00143394" w:rsidRPr="004E77E3" w:rsidRDefault="00143394" w:rsidP="004E77E3">
            <w:pPr>
              <w:spacing w:after="0" w:line="240" w:lineRule="auto"/>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Chapitre</w:t>
            </w:r>
          </w:p>
        </w:tc>
        <w:tc>
          <w:tcPr>
            <w:tcW w:w="4395" w:type="dxa"/>
            <w:tcBorders>
              <w:top w:val="single" w:sz="4" w:space="0" w:color="auto"/>
              <w:left w:val="single" w:sz="4" w:space="0" w:color="auto"/>
              <w:right w:val="single" w:sz="4" w:space="0" w:color="auto"/>
            </w:tcBorders>
            <w:vAlign w:val="center"/>
          </w:tcPr>
          <w:p w:rsidR="00143394" w:rsidRPr="004E77E3" w:rsidRDefault="00143394" w:rsidP="004E77E3">
            <w:pPr>
              <w:spacing w:after="0" w:line="240" w:lineRule="auto"/>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Sous chapitre</w:t>
            </w:r>
          </w:p>
        </w:tc>
        <w:tc>
          <w:tcPr>
            <w:tcW w:w="708" w:type="dxa"/>
            <w:tcBorders>
              <w:top w:val="single" w:sz="4" w:space="0" w:color="auto"/>
              <w:left w:val="single" w:sz="4" w:space="0" w:color="auto"/>
              <w:right w:val="single" w:sz="4" w:space="0" w:color="auto"/>
            </w:tcBorders>
            <w:vAlign w:val="center"/>
          </w:tcPr>
          <w:p w:rsidR="00143394" w:rsidRPr="004E77E3" w:rsidRDefault="00143394"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Cours</w:t>
            </w:r>
          </w:p>
        </w:tc>
        <w:tc>
          <w:tcPr>
            <w:tcW w:w="567" w:type="dxa"/>
            <w:tcBorders>
              <w:top w:val="single" w:sz="4" w:space="0" w:color="auto"/>
              <w:left w:val="single" w:sz="4" w:space="0" w:color="auto"/>
              <w:right w:val="single" w:sz="8" w:space="0" w:color="auto"/>
            </w:tcBorders>
            <w:vAlign w:val="center"/>
          </w:tcPr>
          <w:p w:rsidR="00143394" w:rsidRPr="004E77E3" w:rsidRDefault="00143394"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TD</w:t>
            </w:r>
          </w:p>
        </w:tc>
        <w:tc>
          <w:tcPr>
            <w:tcW w:w="993" w:type="dxa"/>
            <w:tcBorders>
              <w:top w:val="single" w:sz="4" w:space="0" w:color="auto"/>
              <w:left w:val="single" w:sz="8" w:space="0" w:color="auto"/>
            </w:tcBorders>
            <w:vAlign w:val="center"/>
          </w:tcPr>
          <w:p w:rsidR="00143394" w:rsidRPr="004E77E3" w:rsidRDefault="00143394"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Evaluation</w:t>
            </w:r>
          </w:p>
        </w:tc>
      </w:tr>
      <w:tr w:rsidR="00143394" w:rsidRPr="004E77E3" w:rsidTr="00392522">
        <w:trPr>
          <w:trHeight w:val="887"/>
        </w:trPr>
        <w:tc>
          <w:tcPr>
            <w:tcW w:w="895" w:type="dxa"/>
            <w:gridSpan w:val="2"/>
            <w:vMerge/>
            <w:tcBorders>
              <w:left w:val="nil"/>
              <w:right w:val="single" w:sz="4" w:space="0" w:color="auto"/>
            </w:tcBorders>
          </w:tcPr>
          <w:p w:rsidR="00143394" w:rsidRPr="004E77E3" w:rsidRDefault="00143394" w:rsidP="004E77E3">
            <w:pPr>
              <w:spacing w:after="0" w:line="240" w:lineRule="auto"/>
              <w:rPr>
                <w:rFonts w:ascii="Times New Roman" w:eastAsia="Times New Roman" w:hAnsi="Times New Roman"/>
                <w:sz w:val="24"/>
                <w:szCs w:val="24"/>
                <w:lang w:eastAsia="fr-FR"/>
              </w:rPr>
            </w:pPr>
          </w:p>
        </w:tc>
        <w:tc>
          <w:tcPr>
            <w:tcW w:w="2048" w:type="dxa"/>
            <w:gridSpan w:val="2"/>
            <w:tcBorders>
              <w:left w:val="single" w:sz="4" w:space="0" w:color="auto"/>
              <w:right w:val="single" w:sz="4" w:space="0" w:color="auto"/>
            </w:tcBorders>
            <w:vAlign w:val="center"/>
          </w:tcPr>
          <w:p w:rsidR="00143394" w:rsidRPr="004E77E3" w:rsidRDefault="00143394" w:rsidP="004E77E3">
            <w:pPr>
              <w:spacing w:after="0" w:line="240" w:lineRule="auto"/>
              <w:rPr>
                <w:rFonts w:ascii="Times New Roman" w:eastAsia="Times New Roman" w:hAnsi="Times New Roman"/>
                <w:sz w:val="24"/>
                <w:szCs w:val="24"/>
                <w:lang w:eastAsia="fr-FR"/>
              </w:rPr>
            </w:pPr>
            <w:proofErr w:type="spellStart"/>
            <w:r w:rsidRPr="004E77E3">
              <w:rPr>
                <w:rFonts w:ascii="Times New Roman" w:eastAsia="Times New Roman" w:hAnsi="Times New Roman"/>
                <w:sz w:val="24"/>
                <w:szCs w:val="24"/>
                <w:lang w:eastAsia="fr-FR"/>
              </w:rPr>
              <w:t>Chp</w:t>
            </w:r>
            <w:proofErr w:type="spellEnd"/>
            <w:r w:rsidRPr="004E77E3">
              <w:rPr>
                <w:rFonts w:ascii="Times New Roman" w:eastAsia="Times New Roman" w:hAnsi="Times New Roman"/>
                <w:sz w:val="24"/>
                <w:szCs w:val="24"/>
                <w:lang w:eastAsia="fr-FR"/>
              </w:rPr>
              <w:t xml:space="preserve">.1- </w:t>
            </w:r>
            <w:r w:rsidRPr="004E77E3">
              <w:rPr>
                <w:rFonts w:ascii="Times New Roman" w:hAnsi="Times New Roman"/>
                <w:sz w:val="24"/>
                <w:szCs w:val="24"/>
              </w:rPr>
              <w:t xml:space="preserve">Statistique à </w:t>
            </w:r>
            <w:r w:rsidRPr="004E77E3">
              <w:rPr>
                <w:rFonts w:ascii="Times New Roman" w:hAnsi="Times New Roman"/>
                <w:bCs/>
                <w:color w:val="000000" w:themeColor="text1"/>
                <w:sz w:val="24"/>
                <w:szCs w:val="24"/>
              </w:rPr>
              <w:t>une variable</w:t>
            </w:r>
            <w:r w:rsidRPr="004E77E3">
              <w:rPr>
                <w:rFonts w:ascii="Times New Roman" w:hAnsi="Times New Roman"/>
                <w:sz w:val="24"/>
                <w:szCs w:val="24"/>
              </w:rPr>
              <w:t> </w:t>
            </w:r>
          </w:p>
        </w:tc>
        <w:tc>
          <w:tcPr>
            <w:tcW w:w="4395" w:type="dxa"/>
            <w:tcBorders>
              <w:left w:val="single" w:sz="4" w:space="0" w:color="auto"/>
              <w:right w:val="single" w:sz="4" w:space="0" w:color="auto"/>
            </w:tcBorders>
            <w:vAlign w:val="center"/>
          </w:tcPr>
          <w:p w:rsidR="00143394" w:rsidRPr="004E77E3" w:rsidRDefault="00143394" w:rsidP="004E77E3">
            <w:pPr>
              <w:pStyle w:val="Paragraphedeliste"/>
              <w:numPr>
                <w:ilvl w:val="0"/>
                <w:numId w:val="4"/>
              </w:numPr>
              <w:ind w:hanging="697"/>
              <w:rPr>
                <w:rFonts w:eastAsia="Times New Roman"/>
                <w:sz w:val="24"/>
                <w:szCs w:val="24"/>
                <w:lang w:eastAsia="fr-FR"/>
              </w:rPr>
            </w:pPr>
            <w:r w:rsidRPr="004E77E3">
              <w:rPr>
                <w:sz w:val="24"/>
                <w:szCs w:val="24"/>
              </w:rPr>
              <w:t xml:space="preserve">Séries statistiques discrètes. </w:t>
            </w:r>
          </w:p>
          <w:p w:rsidR="00143394" w:rsidRPr="004E77E3" w:rsidRDefault="00143394" w:rsidP="004E77E3">
            <w:pPr>
              <w:pStyle w:val="Paragraphedeliste"/>
              <w:numPr>
                <w:ilvl w:val="0"/>
                <w:numId w:val="4"/>
              </w:numPr>
              <w:ind w:hanging="697"/>
              <w:rPr>
                <w:rFonts w:eastAsia="Times New Roman"/>
                <w:sz w:val="24"/>
                <w:szCs w:val="24"/>
                <w:lang w:eastAsia="fr-FR"/>
              </w:rPr>
            </w:pPr>
            <w:r w:rsidRPr="004E77E3">
              <w:rPr>
                <w:sz w:val="24"/>
                <w:szCs w:val="24"/>
              </w:rPr>
              <w:t>Séries statistiques continues.</w:t>
            </w:r>
          </w:p>
          <w:p w:rsidR="00143394" w:rsidRPr="004E77E3" w:rsidRDefault="00143394" w:rsidP="004E77E3">
            <w:pPr>
              <w:pStyle w:val="Paragraphedeliste"/>
              <w:numPr>
                <w:ilvl w:val="0"/>
                <w:numId w:val="4"/>
              </w:numPr>
              <w:ind w:hanging="697"/>
              <w:rPr>
                <w:rFonts w:eastAsia="Times New Roman"/>
                <w:sz w:val="24"/>
                <w:szCs w:val="24"/>
                <w:lang w:eastAsia="fr-FR"/>
              </w:rPr>
            </w:pPr>
            <w:r w:rsidRPr="004E77E3">
              <w:rPr>
                <w:sz w:val="24"/>
                <w:szCs w:val="24"/>
              </w:rPr>
              <w:t>Effectif, fréquence, représentations graphiques</w:t>
            </w:r>
            <w:r w:rsidRPr="004E77E3">
              <w:rPr>
                <w:bCs/>
                <w:color w:val="000000" w:themeColor="text1"/>
                <w:sz w:val="24"/>
                <w:szCs w:val="24"/>
              </w:rPr>
              <w:t>.</w:t>
            </w:r>
          </w:p>
        </w:tc>
        <w:tc>
          <w:tcPr>
            <w:tcW w:w="708" w:type="dxa"/>
            <w:tcBorders>
              <w:left w:val="single" w:sz="4" w:space="0" w:color="auto"/>
              <w:right w:val="single" w:sz="4" w:space="0" w:color="auto"/>
            </w:tcBorders>
            <w:vAlign w:val="center"/>
          </w:tcPr>
          <w:p w:rsidR="00143394" w:rsidRPr="004E77E3" w:rsidRDefault="00143394"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3</w:t>
            </w:r>
          </w:p>
        </w:tc>
        <w:tc>
          <w:tcPr>
            <w:tcW w:w="567" w:type="dxa"/>
            <w:tcBorders>
              <w:left w:val="single" w:sz="4" w:space="0" w:color="auto"/>
              <w:right w:val="single" w:sz="8" w:space="0" w:color="auto"/>
            </w:tcBorders>
            <w:vAlign w:val="center"/>
          </w:tcPr>
          <w:p w:rsidR="00143394" w:rsidRPr="004E77E3" w:rsidRDefault="00143394"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3</w:t>
            </w:r>
          </w:p>
        </w:tc>
        <w:tc>
          <w:tcPr>
            <w:tcW w:w="993" w:type="dxa"/>
            <w:vMerge w:val="restart"/>
            <w:tcBorders>
              <w:left w:val="single" w:sz="8" w:space="0" w:color="auto"/>
            </w:tcBorders>
            <w:vAlign w:val="center"/>
          </w:tcPr>
          <w:p w:rsidR="00143394" w:rsidRPr="004E77E3" w:rsidRDefault="00143394"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4</w:t>
            </w:r>
          </w:p>
        </w:tc>
      </w:tr>
      <w:tr w:rsidR="00143394" w:rsidRPr="004E77E3" w:rsidTr="00392522">
        <w:trPr>
          <w:trHeight w:val="689"/>
        </w:trPr>
        <w:tc>
          <w:tcPr>
            <w:tcW w:w="895" w:type="dxa"/>
            <w:gridSpan w:val="2"/>
            <w:vMerge/>
            <w:tcBorders>
              <w:left w:val="nil"/>
              <w:right w:val="single" w:sz="4" w:space="0" w:color="auto"/>
            </w:tcBorders>
          </w:tcPr>
          <w:p w:rsidR="00143394" w:rsidRPr="004E77E3" w:rsidRDefault="00143394" w:rsidP="004E77E3">
            <w:pPr>
              <w:spacing w:after="0" w:line="240" w:lineRule="auto"/>
              <w:rPr>
                <w:rFonts w:ascii="Times New Roman" w:eastAsia="Times New Roman" w:hAnsi="Times New Roman"/>
                <w:sz w:val="24"/>
                <w:szCs w:val="24"/>
                <w:lang w:eastAsia="fr-FR"/>
              </w:rPr>
            </w:pPr>
          </w:p>
        </w:tc>
        <w:tc>
          <w:tcPr>
            <w:tcW w:w="2048" w:type="dxa"/>
            <w:gridSpan w:val="2"/>
            <w:tcBorders>
              <w:left w:val="single" w:sz="4" w:space="0" w:color="auto"/>
              <w:right w:val="single" w:sz="4" w:space="0" w:color="auto"/>
            </w:tcBorders>
            <w:vAlign w:val="center"/>
          </w:tcPr>
          <w:p w:rsidR="00143394" w:rsidRPr="004E77E3" w:rsidRDefault="00143394" w:rsidP="004E77E3">
            <w:pPr>
              <w:spacing w:after="0" w:line="240" w:lineRule="auto"/>
              <w:rPr>
                <w:rFonts w:ascii="Times New Roman" w:eastAsia="Times New Roman" w:hAnsi="Times New Roman"/>
                <w:sz w:val="24"/>
                <w:szCs w:val="24"/>
                <w:lang w:eastAsia="fr-FR"/>
              </w:rPr>
            </w:pPr>
            <w:proofErr w:type="spellStart"/>
            <w:r w:rsidRPr="004E77E3">
              <w:rPr>
                <w:rFonts w:ascii="Times New Roman" w:eastAsia="Times New Roman" w:hAnsi="Times New Roman"/>
                <w:sz w:val="24"/>
                <w:szCs w:val="24"/>
                <w:lang w:eastAsia="fr-FR"/>
              </w:rPr>
              <w:t>Chp</w:t>
            </w:r>
            <w:proofErr w:type="spellEnd"/>
            <w:r w:rsidRPr="004E77E3">
              <w:rPr>
                <w:rFonts w:ascii="Times New Roman" w:eastAsia="Times New Roman" w:hAnsi="Times New Roman"/>
                <w:sz w:val="24"/>
                <w:szCs w:val="24"/>
                <w:lang w:eastAsia="fr-FR"/>
              </w:rPr>
              <w:t xml:space="preserve">.2- </w:t>
            </w:r>
            <w:r w:rsidRPr="004E77E3">
              <w:rPr>
                <w:rFonts w:ascii="Times New Roman" w:hAnsi="Times New Roman"/>
                <w:sz w:val="24"/>
                <w:szCs w:val="24"/>
              </w:rPr>
              <w:t>Statistique à deux variables </w:t>
            </w:r>
          </w:p>
        </w:tc>
        <w:tc>
          <w:tcPr>
            <w:tcW w:w="4395" w:type="dxa"/>
            <w:tcBorders>
              <w:left w:val="single" w:sz="4" w:space="0" w:color="auto"/>
              <w:right w:val="single" w:sz="4" w:space="0" w:color="auto"/>
            </w:tcBorders>
            <w:vAlign w:val="center"/>
          </w:tcPr>
          <w:p w:rsidR="00143394" w:rsidRPr="004E77E3" w:rsidRDefault="00143394" w:rsidP="004E77E3">
            <w:pPr>
              <w:pStyle w:val="Paragraphedeliste"/>
              <w:numPr>
                <w:ilvl w:val="0"/>
                <w:numId w:val="5"/>
              </w:numPr>
              <w:ind w:hanging="697"/>
              <w:rPr>
                <w:rFonts w:eastAsia="Times New Roman"/>
                <w:sz w:val="24"/>
                <w:szCs w:val="24"/>
                <w:lang w:eastAsia="fr-FR"/>
              </w:rPr>
            </w:pPr>
            <w:r w:rsidRPr="004E77E3">
              <w:rPr>
                <w:sz w:val="24"/>
                <w:szCs w:val="24"/>
              </w:rPr>
              <w:t xml:space="preserve">Tableaux simples et tableaux à doubles entrées </w:t>
            </w:r>
          </w:p>
          <w:p w:rsidR="00143394" w:rsidRPr="004E77E3" w:rsidRDefault="00143394" w:rsidP="004E77E3">
            <w:pPr>
              <w:pStyle w:val="Paragraphedeliste"/>
              <w:numPr>
                <w:ilvl w:val="0"/>
                <w:numId w:val="5"/>
              </w:numPr>
              <w:ind w:hanging="697"/>
              <w:rPr>
                <w:rFonts w:eastAsia="Times New Roman"/>
                <w:sz w:val="24"/>
                <w:szCs w:val="24"/>
                <w:lang w:eastAsia="fr-FR"/>
              </w:rPr>
            </w:pPr>
            <w:r w:rsidRPr="004E77E3">
              <w:rPr>
                <w:sz w:val="24"/>
                <w:szCs w:val="24"/>
              </w:rPr>
              <w:t>Effectif, fréquence, droite d’ajustement, méthode des moindres carrés, coefficient de corrélation</w:t>
            </w:r>
          </w:p>
        </w:tc>
        <w:tc>
          <w:tcPr>
            <w:tcW w:w="708" w:type="dxa"/>
            <w:tcBorders>
              <w:left w:val="single" w:sz="4" w:space="0" w:color="auto"/>
              <w:right w:val="single" w:sz="4" w:space="0" w:color="auto"/>
            </w:tcBorders>
            <w:vAlign w:val="center"/>
          </w:tcPr>
          <w:p w:rsidR="00143394" w:rsidRPr="004E77E3" w:rsidRDefault="00143394"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4</w:t>
            </w:r>
          </w:p>
        </w:tc>
        <w:tc>
          <w:tcPr>
            <w:tcW w:w="567" w:type="dxa"/>
            <w:tcBorders>
              <w:left w:val="single" w:sz="4" w:space="0" w:color="auto"/>
              <w:right w:val="single" w:sz="8" w:space="0" w:color="auto"/>
            </w:tcBorders>
            <w:vAlign w:val="center"/>
          </w:tcPr>
          <w:p w:rsidR="00143394" w:rsidRPr="004E77E3" w:rsidRDefault="00143394"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4</w:t>
            </w:r>
          </w:p>
        </w:tc>
        <w:tc>
          <w:tcPr>
            <w:tcW w:w="993" w:type="dxa"/>
            <w:vMerge/>
            <w:tcBorders>
              <w:left w:val="single" w:sz="8" w:space="0" w:color="auto"/>
            </w:tcBorders>
            <w:vAlign w:val="center"/>
          </w:tcPr>
          <w:p w:rsidR="00143394" w:rsidRPr="004E77E3" w:rsidRDefault="00143394" w:rsidP="004E77E3">
            <w:pPr>
              <w:spacing w:after="0" w:line="240" w:lineRule="auto"/>
              <w:ind w:left="-108" w:right="-108"/>
              <w:jc w:val="center"/>
              <w:rPr>
                <w:rFonts w:ascii="Times New Roman" w:eastAsia="Times New Roman" w:hAnsi="Times New Roman"/>
                <w:sz w:val="24"/>
                <w:szCs w:val="24"/>
                <w:lang w:eastAsia="fr-FR"/>
              </w:rPr>
            </w:pPr>
          </w:p>
        </w:tc>
      </w:tr>
      <w:tr w:rsidR="00143394" w:rsidRPr="004E77E3" w:rsidTr="00392522">
        <w:trPr>
          <w:trHeight w:val="557"/>
        </w:trPr>
        <w:tc>
          <w:tcPr>
            <w:tcW w:w="895" w:type="dxa"/>
            <w:gridSpan w:val="2"/>
            <w:vMerge/>
            <w:tcBorders>
              <w:left w:val="nil"/>
              <w:right w:val="single" w:sz="4" w:space="0" w:color="auto"/>
            </w:tcBorders>
          </w:tcPr>
          <w:p w:rsidR="00143394" w:rsidRPr="004E77E3" w:rsidRDefault="00143394" w:rsidP="004E77E3">
            <w:pPr>
              <w:spacing w:after="0" w:line="240" w:lineRule="auto"/>
              <w:rPr>
                <w:rFonts w:ascii="Times New Roman" w:eastAsia="Times New Roman" w:hAnsi="Times New Roman"/>
                <w:sz w:val="24"/>
                <w:szCs w:val="24"/>
                <w:lang w:eastAsia="fr-FR"/>
              </w:rPr>
            </w:pPr>
          </w:p>
        </w:tc>
        <w:tc>
          <w:tcPr>
            <w:tcW w:w="2048" w:type="dxa"/>
            <w:gridSpan w:val="2"/>
            <w:tcBorders>
              <w:left w:val="single" w:sz="4" w:space="0" w:color="auto"/>
              <w:right w:val="single" w:sz="4" w:space="0" w:color="auto"/>
            </w:tcBorders>
            <w:vAlign w:val="center"/>
          </w:tcPr>
          <w:p w:rsidR="00143394" w:rsidRPr="004E77E3" w:rsidRDefault="00143394" w:rsidP="004E77E3">
            <w:pPr>
              <w:spacing w:after="0" w:line="240" w:lineRule="auto"/>
              <w:rPr>
                <w:rFonts w:ascii="Times New Roman" w:eastAsia="Times New Roman" w:hAnsi="Times New Roman"/>
                <w:sz w:val="24"/>
                <w:szCs w:val="24"/>
                <w:lang w:eastAsia="fr-FR"/>
              </w:rPr>
            </w:pPr>
            <w:proofErr w:type="spellStart"/>
            <w:r w:rsidRPr="004E77E3">
              <w:rPr>
                <w:rFonts w:ascii="Times New Roman" w:eastAsia="Times New Roman" w:hAnsi="Times New Roman"/>
                <w:sz w:val="24"/>
                <w:szCs w:val="24"/>
                <w:lang w:eastAsia="fr-FR"/>
              </w:rPr>
              <w:t>Chp</w:t>
            </w:r>
            <w:proofErr w:type="spellEnd"/>
            <w:r w:rsidRPr="004E77E3">
              <w:rPr>
                <w:rFonts w:ascii="Times New Roman" w:eastAsia="Times New Roman" w:hAnsi="Times New Roman"/>
                <w:sz w:val="24"/>
                <w:szCs w:val="24"/>
                <w:lang w:eastAsia="fr-FR"/>
              </w:rPr>
              <w:t xml:space="preserve">.3- </w:t>
            </w:r>
            <w:r w:rsidRPr="004E77E3">
              <w:rPr>
                <w:rFonts w:ascii="Times New Roman" w:hAnsi="Times New Roman"/>
                <w:sz w:val="24"/>
                <w:szCs w:val="24"/>
              </w:rPr>
              <w:t>Analyse combinatoire  et notion de probabilités</w:t>
            </w:r>
          </w:p>
        </w:tc>
        <w:tc>
          <w:tcPr>
            <w:tcW w:w="4395" w:type="dxa"/>
            <w:tcBorders>
              <w:left w:val="single" w:sz="4" w:space="0" w:color="auto"/>
              <w:right w:val="single" w:sz="4" w:space="0" w:color="auto"/>
            </w:tcBorders>
            <w:vAlign w:val="center"/>
          </w:tcPr>
          <w:p w:rsidR="00143394" w:rsidRPr="004E77E3" w:rsidRDefault="00143394" w:rsidP="004E77E3">
            <w:pPr>
              <w:autoSpaceDE w:val="0"/>
              <w:autoSpaceDN w:val="0"/>
              <w:adjustRightInd w:val="0"/>
              <w:spacing w:after="0" w:line="240" w:lineRule="auto"/>
              <w:ind w:left="720" w:hanging="697"/>
              <w:rPr>
                <w:rFonts w:ascii="Times New Roman" w:eastAsia="Times New Roman" w:hAnsi="Times New Roman"/>
                <w:sz w:val="24"/>
                <w:szCs w:val="24"/>
                <w:lang w:eastAsia="fr-FR"/>
              </w:rPr>
            </w:pPr>
            <w:r w:rsidRPr="004E77E3">
              <w:rPr>
                <w:rFonts w:ascii="Times New Roman" w:hAnsi="Times New Roman"/>
                <w:sz w:val="24"/>
                <w:szCs w:val="24"/>
              </w:rPr>
              <w:t xml:space="preserve">            Permutations, arrangements, combinaisons. Axiomes de probabilités, indépendance, probabilité conditionnelle.</w:t>
            </w:r>
          </w:p>
        </w:tc>
        <w:tc>
          <w:tcPr>
            <w:tcW w:w="708" w:type="dxa"/>
            <w:tcBorders>
              <w:left w:val="single" w:sz="4" w:space="0" w:color="auto"/>
              <w:right w:val="single" w:sz="4" w:space="0" w:color="auto"/>
            </w:tcBorders>
            <w:vAlign w:val="center"/>
          </w:tcPr>
          <w:p w:rsidR="00143394" w:rsidRPr="004E77E3" w:rsidRDefault="00143394"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6</w:t>
            </w:r>
          </w:p>
        </w:tc>
        <w:tc>
          <w:tcPr>
            <w:tcW w:w="567" w:type="dxa"/>
            <w:tcBorders>
              <w:left w:val="single" w:sz="4" w:space="0" w:color="auto"/>
              <w:right w:val="single" w:sz="8" w:space="0" w:color="auto"/>
            </w:tcBorders>
            <w:vAlign w:val="center"/>
          </w:tcPr>
          <w:p w:rsidR="00143394" w:rsidRPr="004E77E3" w:rsidRDefault="00143394"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6</w:t>
            </w:r>
          </w:p>
        </w:tc>
        <w:tc>
          <w:tcPr>
            <w:tcW w:w="993" w:type="dxa"/>
            <w:vMerge/>
            <w:tcBorders>
              <w:left w:val="single" w:sz="8" w:space="0" w:color="auto"/>
            </w:tcBorders>
            <w:vAlign w:val="bottom"/>
          </w:tcPr>
          <w:p w:rsidR="00143394" w:rsidRPr="004E77E3" w:rsidRDefault="00143394" w:rsidP="004E77E3">
            <w:pPr>
              <w:spacing w:after="0" w:line="240" w:lineRule="auto"/>
              <w:ind w:left="-108" w:right="-108"/>
              <w:rPr>
                <w:rFonts w:ascii="Times New Roman" w:eastAsia="Times New Roman" w:hAnsi="Times New Roman"/>
                <w:sz w:val="24"/>
                <w:szCs w:val="24"/>
                <w:lang w:eastAsia="fr-FR"/>
              </w:rPr>
            </w:pPr>
          </w:p>
        </w:tc>
      </w:tr>
      <w:tr w:rsidR="00143394" w:rsidRPr="004E77E3" w:rsidTr="00392522">
        <w:trPr>
          <w:trHeight w:val="557"/>
        </w:trPr>
        <w:tc>
          <w:tcPr>
            <w:tcW w:w="895" w:type="dxa"/>
            <w:gridSpan w:val="2"/>
            <w:vMerge/>
            <w:tcBorders>
              <w:left w:val="nil"/>
              <w:right w:val="single" w:sz="4" w:space="0" w:color="auto"/>
            </w:tcBorders>
          </w:tcPr>
          <w:p w:rsidR="00143394" w:rsidRPr="004E77E3" w:rsidRDefault="00143394" w:rsidP="004E77E3">
            <w:pPr>
              <w:spacing w:after="0" w:line="240" w:lineRule="auto"/>
              <w:rPr>
                <w:rFonts w:ascii="Times New Roman" w:eastAsia="Times New Roman" w:hAnsi="Times New Roman"/>
                <w:sz w:val="24"/>
                <w:szCs w:val="24"/>
                <w:lang w:eastAsia="fr-FR"/>
              </w:rPr>
            </w:pPr>
          </w:p>
        </w:tc>
        <w:tc>
          <w:tcPr>
            <w:tcW w:w="2048" w:type="dxa"/>
            <w:gridSpan w:val="2"/>
            <w:tcBorders>
              <w:left w:val="single" w:sz="4" w:space="0" w:color="auto"/>
              <w:right w:val="single" w:sz="4" w:space="0" w:color="auto"/>
            </w:tcBorders>
            <w:vAlign w:val="center"/>
          </w:tcPr>
          <w:p w:rsidR="00143394" w:rsidRPr="004E77E3" w:rsidRDefault="00143394" w:rsidP="004E77E3">
            <w:pPr>
              <w:spacing w:after="0" w:line="240" w:lineRule="auto"/>
              <w:rPr>
                <w:rFonts w:ascii="Times New Roman" w:eastAsia="Times New Roman" w:hAnsi="Times New Roman"/>
                <w:sz w:val="24"/>
                <w:szCs w:val="24"/>
                <w:lang w:eastAsia="fr-FR"/>
              </w:rPr>
            </w:pPr>
            <w:proofErr w:type="spellStart"/>
            <w:r w:rsidRPr="004E77E3">
              <w:rPr>
                <w:rFonts w:ascii="Times New Roman" w:eastAsia="Times New Roman" w:hAnsi="Times New Roman"/>
                <w:sz w:val="24"/>
                <w:szCs w:val="24"/>
                <w:lang w:eastAsia="fr-FR"/>
              </w:rPr>
              <w:t>Chp</w:t>
            </w:r>
            <w:proofErr w:type="spellEnd"/>
            <w:r w:rsidRPr="004E77E3">
              <w:rPr>
                <w:rFonts w:ascii="Times New Roman" w:eastAsia="Times New Roman" w:hAnsi="Times New Roman"/>
                <w:sz w:val="24"/>
                <w:szCs w:val="24"/>
                <w:lang w:eastAsia="fr-FR"/>
              </w:rPr>
              <w:t xml:space="preserve">.4- </w:t>
            </w:r>
            <w:r w:rsidRPr="004E77E3">
              <w:rPr>
                <w:rFonts w:ascii="Times New Roman" w:hAnsi="Times New Roman"/>
                <w:sz w:val="24"/>
                <w:szCs w:val="24"/>
              </w:rPr>
              <w:t>Lois discrètes </w:t>
            </w:r>
          </w:p>
        </w:tc>
        <w:tc>
          <w:tcPr>
            <w:tcW w:w="4395" w:type="dxa"/>
            <w:tcBorders>
              <w:left w:val="single" w:sz="4" w:space="0" w:color="auto"/>
              <w:right w:val="single" w:sz="4" w:space="0" w:color="auto"/>
            </w:tcBorders>
            <w:vAlign w:val="center"/>
          </w:tcPr>
          <w:p w:rsidR="00143394" w:rsidRPr="004E77E3" w:rsidRDefault="00CC2381" w:rsidP="004E77E3">
            <w:pPr>
              <w:pStyle w:val="Paragraphedeliste"/>
              <w:ind w:left="743"/>
              <w:rPr>
                <w:sz w:val="24"/>
                <w:szCs w:val="24"/>
              </w:rPr>
            </w:pPr>
            <w:r w:rsidRPr="004E77E3">
              <w:rPr>
                <w:sz w:val="24"/>
                <w:szCs w:val="24"/>
              </w:rPr>
              <w:t xml:space="preserve">Fonction de répartition, espérance, variance, écart type.  Lois </w:t>
            </w:r>
            <w:r w:rsidRPr="004E77E3">
              <w:rPr>
                <w:bCs/>
                <w:color w:val="000000" w:themeColor="text1"/>
                <w:sz w:val="24"/>
                <w:szCs w:val="24"/>
              </w:rPr>
              <w:t>discrètes</w:t>
            </w:r>
            <w:r w:rsidRPr="004E77E3">
              <w:rPr>
                <w:sz w:val="24"/>
                <w:szCs w:val="24"/>
              </w:rPr>
              <w:t xml:space="preserve"> usuelles : loi de Bernoulli, Binomiale, de Poisson, géométriques.  </w:t>
            </w:r>
          </w:p>
        </w:tc>
        <w:tc>
          <w:tcPr>
            <w:tcW w:w="708" w:type="dxa"/>
            <w:tcBorders>
              <w:left w:val="single" w:sz="4" w:space="0" w:color="auto"/>
              <w:right w:val="single" w:sz="4" w:space="0" w:color="auto"/>
            </w:tcBorders>
            <w:vAlign w:val="center"/>
          </w:tcPr>
          <w:p w:rsidR="00143394" w:rsidRPr="004E77E3" w:rsidRDefault="00CC2381"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6</w:t>
            </w:r>
          </w:p>
        </w:tc>
        <w:tc>
          <w:tcPr>
            <w:tcW w:w="567" w:type="dxa"/>
            <w:tcBorders>
              <w:left w:val="single" w:sz="4" w:space="0" w:color="auto"/>
              <w:right w:val="single" w:sz="8" w:space="0" w:color="auto"/>
            </w:tcBorders>
            <w:vAlign w:val="center"/>
          </w:tcPr>
          <w:p w:rsidR="00143394" w:rsidRPr="004E77E3" w:rsidRDefault="00CC2381"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6</w:t>
            </w:r>
          </w:p>
        </w:tc>
        <w:tc>
          <w:tcPr>
            <w:tcW w:w="993" w:type="dxa"/>
            <w:vMerge/>
            <w:tcBorders>
              <w:left w:val="single" w:sz="8" w:space="0" w:color="auto"/>
            </w:tcBorders>
            <w:vAlign w:val="bottom"/>
          </w:tcPr>
          <w:p w:rsidR="00143394" w:rsidRPr="004E77E3" w:rsidRDefault="00143394" w:rsidP="004E77E3">
            <w:pPr>
              <w:spacing w:after="0" w:line="240" w:lineRule="auto"/>
              <w:ind w:left="-108" w:right="-108"/>
              <w:rPr>
                <w:rFonts w:ascii="Times New Roman" w:eastAsia="Times New Roman" w:hAnsi="Times New Roman"/>
                <w:sz w:val="24"/>
                <w:szCs w:val="24"/>
                <w:lang w:eastAsia="fr-FR"/>
              </w:rPr>
            </w:pPr>
          </w:p>
        </w:tc>
      </w:tr>
      <w:tr w:rsidR="00143394" w:rsidRPr="004E77E3" w:rsidTr="00392522">
        <w:trPr>
          <w:trHeight w:val="557"/>
        </w:trPr>
        <w:tc>
          <w:tcPr>
            <w:tcW w:w="895" w:type="dxa"/>
            <w:gridSpan w:val="2"/>
            <w:vMerge/>
            <w:tcBorders>
              <w:left w:val="nil"/>
              <w:right w:val="single" w:sz="4" w:space="0" w:color="auto"/>
            </w:tcBorders>
          </w:tcPr>
          <w:p w:rsidR="00143394" w:rsidRPr="004E77E3" w:rsidRDefault="00143394" w:rsidP="004E77E3">
            <w:pPr>
              <w:spacing w:after="0" w:line="240" w:lineRule="auto"/>
              <w:rPr>
                <w:rFonts w:ascii="Times New Roman" w:eastAsia="Times New Roman" w:hAnsi="Times New Roman"/>
                <w:sz w:val="24"/>
                <w:szCs w:val="24"/>
                <w:lang w:eastAsia="fr-FR"/>
              </w:rPr>
            </w:pPr>
          </w:p>
        </w:tc>
        <w:tc>
          <w:tcPr>
            <w:tcW w:w="2048" w:type="dxa"/>
            <w:gridSpan w:val="2"/>
            <w:tcBorders>
              <w:left w:val="single" w:sz="4" w:space="0" w:color="auto"/>
              <w:right w:val="single" w:sz="4" w:space="0" w:color="auto"/>
            </w:tcBorders>
            <w:vAlign w:val="center"/>
          </w:tcPr>
          <w:p w:rsidR="00143394" w:rsidRPr="004E77E3" w:rsidRDefault="00CC2381" w:rsidP="004E77E3">
            <w:pPr>
              <w:spacing w:after="0" w:line="240" w:lineRule="auto"/>
              <w:rPr>
                <w:rFonts w:ascii="Times New Roman" w:eastAsia="Times New Roman" w:hAnsi="Times New Roman"/>
                <w:sz w:val="24"/>
                <w:szCs w:val="24"/>
                <w:lang w:eastAsia="fr-FR"/>
              </w:rPr>
            </w:pPr>
            <w:proofErr w:type="spellStart"/>
            <w:r w:rsidRPr="004E77E3">
              <w:rPr>
                <w:rFonts w:ascii="Times New Roman" w:eastAsia="Times New Roman" w:hAnsi="Times New Roman"/>
                <w:sz w:val="24"/>
                <w:szCs w:val="24"/>
                <w:lang w:eastAsia="fr-FR"/>
              </w:rPr>
              <w:t>Chp</w:t>
            </w:r>
            <w:proofErr w:type="spellEnd"/>
            <w:r w:rsidRPr="004E77E3">
              <w:rPr>
                <w:rFonts w:ascii="Times New Roman" w:eastAsia="Times New Roman" w:hAnsi="Times New Roman"/>
                <w:sz w:val="24"/>
                <w:szCs w:val="24"/>
                <w:lang w:eastAsia="fr-FR"/>
              </w:rPr>
              <w:t>.5</w:t>
            </w:r>
            <w:r w:rsidR="00143394" w:rsidRPr="004E77E3">
              <w:rPr>
                <w:rFonts w:ascii="Times New Roman" w:eastAsia="Times New Roman" w:hAnsi="Times New Roman"/>
                <w:sz w:val="24"/>
                <w:szCs w:val="24"/>
                <w:lang w:eastAsia="fr-FR"/>
              </w:rPr>
              <w:t xml:space="preserve">- </w:t>
            </w:r>
            <w:r w:rsidRPr="004E77E3">
              <w:rPr>
                <w:rFonts w:ascii="Times New Roman" w:hAnsi="Times New Roman"/>
                <w:sz w:val="24"/>
                <w:szCs w:val="24"/>
              </w:rPr>
              <w:t>Lois continues </w:t>
            </w:r>
          </w:p>
        </w:tc>
        <w:tc>
          <w:tcPr>
            <w:tcW w:w="4395" w:type="dxa"/>
            <w:tcBorders>
              <w:left w:val="single" w:sz="4" w:space="0" w:color="auto"/>
              <w:right w:val="single" w:sz="4" w:space="0" w:color="auto"/>
            </w:tcBorders>
            <w:vAlign w:val="center"/>
          </w:tcPr>
          <w:p w:rsidR="00143394" w:rsidRPr="004E77E3" w:rsidRDefault="00CC2381" w:rsidP="004E77E3">
            <w:pPr>
              <w:pStyle w:val="Paragraphedeliste"/>
              <w:ind w:left="743"/>
              <w:rPr>
                <w:rFonts w:eastAsia="Times New Roman"/>
                <w:sz w:val="24"/>
                <w:szCs w:val="24"/>
                <w:lang w:eastAsia="fr-FR"/>
              </w:rPr>
            </w:pPr>
            <w:r w:rsidRPr="004E77E3">
              <w:rPr>
                <w:sz w:val="24"/>
                <w:szCs w:val="24"/>
              </w:rPr>
              <w:t>Loi normale, loi exponentielle</w:t>
            </w:r>
            <w:r w:rsidR="00143394" w:rsidRPr="004E77E3">
              <w:rPr>
                <w:sz w:val="24"/>
                <w:szCs w:val="24"/>
              </w:rPr>
              <w:t xml:space="preserve"> </w:t>
            </w:r>
          </w:p>
        </w:tc>
        <w:tc>
          <w:tcPr>
            <w:tcW w:w="708" w:type="dxa"/>
            <w:tcBorders>
              <w:left w:val="single" w:sz="4" w:space="0" w:color="auto"/>
              <w:right w:val="single" w:sz="4" w:space="0" w:color="auto"/>
            </w:tcBorders>
            <w:vAlign w:val="center"/>
          </w:tcPr>
          <w:p w:rsidR="00143394" w:rsidRPr="004E77E3" w:rsidRDefault="00CC2381"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4</w:t>
            </w:r>
          </w:p>
        </w:tc>
        <w:tc>
          <w:tcPr>
            <w:tcW w:w="567" w:type="dxa"/>
            <w:tcBorders>
              <w:left w:val="single" w:sz="4" w:space="0" w:color="auto"/>
              <w:right w:val="single" w:sz="8" w:space="0" w:color="auto"/>
            </w:tcBorders>
            <w:vAlign w:val="center"/>
          </w:tcPr>
          <w:p w:rsidR="00143394" w:rsidRPr="004E77E3" w:rsidRDefault="00CC2381"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4</w:t>
            </w:r>
          </w:p>
        </w:tc>
        <w:tc>
          <w:tcPr>
            <w:tcW w:w="993" w:type="dxa"/>
            <w:vMerge/>
            <w:tcBorders>
              <w:left w:val="single" w:sz="8" w:space="0" w:color="auto"/>
            </w:tcBorders>
            <w:vAlign w:val="bottom"/>
          </w:tcPr>
          <w:p w:rsidR="00143394" w:rsidRPr="004E77E3" w:rsidRDefault="00143394" w:rsidP="004E77E3">
            <w:pPr>
              <w:spacing w:after="0" w:line="240" w:lineRule="auto"/>
              <w:ind w:left="-108" w:right="-108"/>
              <w:rPr>
                <w:rFonts w:ascii="Times New Roman" w:eastAsia="Times New Roman" w:hAnsi="Times New Roman"/>
                <w:sz w:val="24"/>
                <w:szCs w:val="24"/>
                <w:lang w:eastAsia="fr-FR"/>
              </w:rPr>
            </w:pPr>
          </w:p>
        </w:tc>
      </w:tr>
      <w:tr w:rsidR="00CC2381" w:rsidRPr="004E77E3" w:rsidTr="00392522">
        <w:trPr>
          <w:trHeight w:val="557"/>
        </w:trPr>
        <w:tc>
          <w:tcPr>
            <w:tcW w:w="895" w:type="dxa"/>
            <w:gridSpan w:val="2"/>
            <w:vMerge/>
            <w:tcBorders>
              <w:left w:val="nil"/>
              <w:right w:val="single" w:sz="4" w:space="0" w:color="auto"/>
            </w:tcBorders>
          </w:tcPr>
          <w:p w:rsidR="00CC2381" w:rsidRPr="004E77E3" w:rsidRDefault="00CC2381" w:rsidP="004E77E3">
            <w:pPr>
              <w:spacing w:after="0" w:line="240" w:lineRule="auto"/>
              <w:rPr>
                <w:rFonts w:ascii="Times New Roman" w:eastAsia="Times New Roman" w:hAnsi="Times New Roman"/>
                <w:sz w:val="24"/>
                <w:szCs w:val="24"/>
                <w:lang w:eastAsia="fr-FR"/>
              </w:rPr>
            </w:pPr>
          </w:p>
        </w:tc>
        <w:tc>
          <w:tcPr>
            <w:tcW w:w="2048" w:type="dxa"/>
            <w:gridSpan w:val="2"/>
            <w:tcBorders>
              <w:left w:val="single" w:sz="4" w:space="0" w:color="auto"/>
              <w:right w:val="single" w:sz="4" w:space="0" w:color="auto"/>
            </w:tcBorders>
            <w:vAlign w:val="center"/>
          </w:tcPr>
          <w:p w:rsidR="00CC2381" w:rsidRPr="004E77E3" w:rsidRDefault="00CC2381" w:rsidP="004E77E3">
            <w:pPr>
              <w:spacing w:after="0" w:line="240" w:lineRule="auto"/>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 xml:space="preserve">Chp. 6 - </w:t>
            </w:r>
            <w:r w:rsidRPr="004E77E3">
              <w:rPr>
                <w:rFonts w:ascii="Times New Roman" w:hAnsi="Times New Roman"/>
                <w:bCs/>
                <w:color w:val="000000" w:themeColor="text1"/>
                <w:sz w:val="24"/>
                <w:szCs w:val="24"/>
              </w:rPr>
              <w:t>Echantillonnage</w:t>
            </w:r>
            <w:r w:rsidRPr="004E77E3">
              <w:rPr>
                <w:rFonts w:ascii="Times New Roman" w:hAnsi="Times New Roman"/>
                <w:sz w:val="24"/>
                <w:szCs w:val="24"/>
              </w:rPr>
              <w:t xml:space="preserve"> et estimation </w:t>
            </w:r>
          </w:p>
        </w:tc>
        <w:tc>
          <w:tcPr>
            <w:tcW w:w="4395" w:type="dxa"/>
            <w:tcBorders>
              <w:left w:val="single" w:sz="4" w:space="0" w:color="auto"/>
              <w:right w:val="single" w:sz="4" w:space="0" w:color="auto"/>
            </w:tcBorders>
            <w:vAlign w:val="center"/>
          </w:tcPr>
          <w:p w:rsidR="00CC2381" w:rsidRPr="004E77E3" w:rsidRDefault="00CC2381" w:rsidP="004E77E3">
            <w:pPr>
              <w:pStyle w:val="Paragraphedeliste"/>
              <w:ind w:left="743"/>
              <w:rPr>
                <w:sz w:val="24"/>
                <w:szCs w:val="24"/>
              </w:rPr>
            </w:pPr>
            <w:r w:rsidRPr="004E77E3">
              <w:rPr>
                <w:sz w:val="24"/>
                <w:szCs w:val="24"/>
              </w:rPr>
              <w:t>Estimation ponctuelle, estimation moyenne, estimation de proportion.</w:t>
            </w:r>
          </w:p>
        </w:tc>
        <w:tc>
          <w:tcPr>
            <w:tcW w:w="708" w:type="dxa"/>
            <w:tcBorders>
              <w:left w:val="single" w:sz="4" w:space="0" w:color="auto"/>
              <w:right w:val="single" w:sz="4" w:space="0" w:color="auto"/>
            </w:tcBorders>
            <w:vAlign w:val="center"/>
          </w:tcPr>
          <w:p w:rsidR="00CC2381" w:rsidRPr="004E77E3" w:rsidRDefault="00CC2381"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3</w:t>
            </w:r>
          </w:p>
        </w:tc>
        <w:tc>
          <w:tcPr>
            <w:tcW w:w="567" w:type="dxa"/>
            <w:tcBorders>
              <w:left w:val="single" w:sz="4" w:space="0" w:color="auto"/>
              <w:right w:val="single" w:sz="8" w:space="0" w:color="auto"/>
            </w:tcBorders>
            <w:vAlign w:val="center"/>
          </w:tcPr>
          <w:p w:rsidR="00CC2381" w:rsidRPr="004E77E3" w:rsidRDefault="00CC2381" w:rsidP="004E77E3">
            <w:pPr>
              <w:spacing w:after="0" w:line="240" w:lineRule="auto"/>
              <w:ind w:left="-108" w:right="-108"/>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3</w:t>
            </w:r>
          </w:p>
        </w:tc>
        <w:tc>
          <w:tcPr>
            <w:tcW w:w="993" w:type="dxa"/>
            <w:tcBorders>
              <w:left w:val="single" w:sz="8" w:space="0" w:color="auto"/>
            </w:tcBorders>
            <w:vAlign w:val="bottom"/>
          </w:tcPr>
          <w:p w:rsidR="00CC2381" w:rsidRPr="004E77E3" w:rsidRDefault="00CC2381" w:rsidP="004E77E3">
            <w:pPr>
              <w:spacing w:after="0" w:line="240" w:lineRule="auto"/>
              <w:ind w:left="-108" w:right="-108"/>
              <w:rPr>
                <w:rFonts w:ascii="Times New Roman" w:eastAsia="Times New Roman" w:hAnsi="Times New Roman"/>
                <w:sz w:val="24"/>
                <w:szCs w:val="24"/>
                <w:lang w:eastAsia="fr-FR"/>
              </w:rPr>
            </w:pPr>
          </w:p>
        </w:tc>
      </w:tr>
      <w:tr w:rsidR="00143394" w:rsidRPr="004E77E3" w:rsidTr="00392522">
        <w:trPr>
          <w:trHeight w:val="416"/>
        </w:trPr>
        <w:tc>
          <w:tcPr>
            <w:tcW w:w="895" w:type="dxa"/>
            <w:gridSpan w:val="2"/>
            <w:vMerge/>
            <w:tcBorders>
              <w:left w:val="nil"/>
              <w:bottom w:val="nil"/>
              <w:right w:val="single" w:sz="4" w:space="0" w:color="auto"/>
            </w:tcBorders>
          </w:tcPr>
          <w:p w:rsidR="00143394" w:rsidRPr="004E77E3" w:rsidRDefault="00143394" w:rsidP="004E77E3">
            <w:pPr>
              <w:spacing w:after="0" w:line="240" w:lineRule="auto"/>
              <w:rPr>
                <w:rFonts w:ascii="Times New Roman" w:eastAsia="Times New Roman" w:hAnsi="Times New Roman"/>
                <w:sz w:val="24"/>
                <w:szCs w:val="24"/>
                <w:lang w:eastAsia="fr-FR"/>
              </w:rPr>
            </w:pPr>
          </w:p>
        </w:tc>
        <w:tc>
          <w:tcPr>
            <w:tcW w:w="6443" w:type="dxa"/>
            <w:gridSpan w:val="3"/>
            <w:tcBorders>
              <w:left w:val="single" w:sz="4" w:space="0" w:color="auto"/>
              <w:right w:val="single" w:sz="4" w:space="0" w:color="auto"/>
            </w:tcBorders>
            <w:vAlign w:val="center"/>
          </w:tcPr>
          <w:p w:rsidR="00143394" w:rsidRPr="004E77E3" w:rsidRDefault="00143394" w:rsidP="004E77E3">
            <w:pPr>
              <w:spacing w:after="0" w:line="240" w:lineRule="auto"/>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Total  (Cours &amp; TD et évaluation)</w:t>
            </w:r>
          </w:p>
        </w:tc>
        <w:tc>
          <w:tcPr>
            <w:tcW w:w="2268" w:type="dxa"/>
            <w:gridSpan w:val="3"/>
            <w:tcBorders>
              <w:left w:val="single" w:sz="4" w:space="0" w:color="auto"/>
            </w:tcBorders>
            <w:shd w:val="clear" w:color="auto" w:fill="FFFFCC"/>
            <w:vAlign w:val="center"/>
          </w:tcPr>
          <w:p w:rsidR="00143394" w:rsidRPr="004E77E3" w:rsidRDefault="00143394" w:rsidP="004E77E3">
            <w:pPr>
              <w:spacing w:after="0" w:line="240" w:lineRule="auto"/>
              <w:jc w:val="center"/>
              <w:rPr>
                <w:rFonts w:ascii="Times New Roman" w:eastAsia="Times New Roman" w:hAnsi="Times New Roman"/>
                <w:sz w:val="24"/>
                <w:szCs w:val="24"/>
                <w:lang w:eastAsia="fr-FR"/>
              </w:rPr>
            </w:pPr>
            <w:r w:rsidRPr="004E77E3">
              <w:rPr>
                <w:rFonts w:ascii="Times New Roman" w:eastAsia="Times New Roman" w:hAnsi="Times New Roman"/>
                <w:sz w:val="24"/>
                <w:szCs w:val="24"/>
                <w:lang w:eastAsia="fr-FR"/>
              </w:rPr>
              <w:t>56</w:t>
            </w:r>
          </w:p>
        </w:tc>
      </w:tr>
    </w:tbl>
    <w:p w:rsidR="00307F8C" w:rsidRPr="004E77E3" w:rsidRDefault="00307F8C" w:rsidP="004E77E3">
      <w:pPr>
        <w:spacing w:after="0" w:line="240" w:lineRule="auto"/>
        <w:rPr>
          <w:rFonts w:ascii="Times New Roman" w:hAnsi="Times New Roman"/>
          <w:sz w:val="24"/>
          <w:szCs w:val="24"/>
        </w:rPr>
      </w:pPr>
    </w:p>
    <w:sectPr w:rsidR="00307F8C" w:rsidRPr="004E77E3" w:rsidSect="00307F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1E69"/>
    <w:multiLevelType w:val="hybridMultilevel"/>
    <w:tmpl w:val="CD82840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1AFE3BE5"/>
    <w:multiLevelType w:val="hybridMultilevel"/>
    <w:tmpl w:val="EBB4039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1B66491C"/>
    <w:multiLevelType w:val="hybridMultilevel"/>
    <w:tmpl w:val="EC5C3E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7C3047B"/>
    <w:multiLevelType w:val="hybridMultilevel"/>
    <w:tmpl w:val="07B4CC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9BA4CC6"/>
    <w:multiLevelType w:val="hybridMultilevel"/>
    <w:tmpl w:val="E4786094"/>
    <w:lvl w:ilvl="0" w:tplc="040C0001">
      <w:start w:val="1"/>
      <w:numFmt w:val="bullet"/>
      <w:lvlText w:val=""/>
      <w:lvlJc w:val="left"/>
      <w:pPr>
        <w:ind w:left="1321" w:hanging="360"/>
      </w:pPr>
      <w:rPr>
        <w:rFonts w:ascii="Symbol" w:hAnsi="Symbol" w:hint="default"/>
      </w:rPr>
    </w:lvl>
    <w:lvl w:ilvl="1" w:tplc="040C0003" w:tentative="1">
      <w:start w:val="1"/>
      <w:numFmt w:val="bullet"/>
      <w:lvlText w:val="o"/>
      <w:lvlJc w:val="left"/>
      <w:pPr>
        <w:ind w:left="2041" w:hanging="360"/>
      </w:pPr>
      <w:rPr>
        <w:rFonts w:ascii="Courier New" w:hAnsi="Courier New" w:cs="Courier New" w:hint="default"/>
      </w:rPr>
    </w:lvl>
    <w:lvl w:ilvl="2" w:tplc="040C0005" w:tentative="1">
      <w:start w:val="1"/>
      <w:numFmt w:val="bullet"/>
      <w:lvlText w:val=""/>
      <w:lvlJc w:val="left"/>
      <w:pPr>
        <w:ind w:left="2761" w:hanging="360"/>
      </w:pPr>
      <w:rPr>
        <w:rFonts w:ascii="Wingdings" w:hAnsi="Wingdings" w:hint="default"/>
      </w:rPr>
    </w:lvl>
    <w:lvl w:ilvl="3" w:tplc="040C0001" w:tentative="1">
      <w:start w:val="1"/>
      <w:numFmt w:val="bullet"/>
      <w:lvlText w:val=""/>
      <w:lvlJc w:val="left"/>
      <w:pPr>
        <w:ind w:left="3481" w:hanging="360"/>
      </w:pPr>
      <w:rPr>
        <w:rFonts w:ascii="Symbol" w:hAnsi="Symbol" w:hint="default"/>
      </w:rPr>
    </w:lvl>
    <w:lvl w:ilvl="4" w:tplc="040C0003" w:tentative="1">
      <w:start w:val="1"/>
      <w:numFmt w:val="bullet"/>
      <w:lvlText w:val="o"/>
      <w:lvlJc w:val="left"/>
      <w:pPr>
        <w:ind w:left="4201" w:hanging="360"/>
      </w:pPr>
      <w:rPr>
        <w:rFonts w:ascii="Courier New" w:hAnsi="Courier New" w:cs="Courier New" w:hint="default"/>
      </w:rPr>
    </w:lvl>
    <w:lvl w:ilvl="5" w:tplc="040C0005" w:tentative="1">
      <w:start w:val="1"/>
      <w:numFmt w:val="bullet"/>
      <w:lvlText w:val=""/>
      <w:lvlJc w:val="left"/>
      <w:pPr>
        <w:ind w:left="4921" w:hanging="360"/>
      </w:pPr>
      <w:rPr>
        <w:rFonts w:ascii="Wingdings" w:hAnsi="Wingdings" w:hint="default"/>
      </w:rPr>
    </w:lvl>
    <w:lvl w:ilvl="6" w:tplc="040C0001" w:tentative="1">
      <w:start w:val="1"/>
      <w:numFmt w:val="bullet"/>
      <w:lvlText w:val=""/>
      <w:lvlJc w:val="left"/>
      <w:pPr>
        <w:ind w:left="5641" w:hanging="360"/>
      </w:pPr>
      <w:rPr>
        <w:rFonts w:ascii="Symbol" w:hAnsi="Symbol" w:hint="default"/>
      </w:rPr>
    </w:lvl>
    <w:lvl w:ilvl="7" w:tplc="040C0003" w:tentative="1">
      <w:start w:val="1"/>
      <w:numFmt w:val="bullet"/>
      <w:lvlText w:val="o"/>
      <w:lvlJc w:val="left"/>
      <w:pPr>
        <w:ind w:left="6361" w:hanging="360"/>
      </w:pPr>
      <w:rPr>
        <w:rFonts w:ascii="Courier New" w:hAnsi="Courier New" w:cs="Courier New" w:hint="default"/>
      </w:rPr>
    </w:lvl>
    <w:lvl w:ilvl="8" w:tplc="040C0005" w:tentative="1">
      <w:start w:val="1"/>
      <w:numFmt w:val="bullet"/>
      <w:lvlText w:val=""/>
      <w:lvlJc w:val="left"/>
      <w:pPr>
        <w:ind w:left="7081" w:hanging="360"/>
      </w:pPr>
      <w:rPr>
        <w:rFonts w:ascii="Wingdings" w:hAnsi="Wingdings" w:hint="default"/>
      </w:rPr>
    </w:lvl>
  </w:abstractNum>
  <w:abstractNum w:abstractNumId="5">
    <w:nsid w:val="3FD21395"/>
    <w:multiLevelType w:val="hybridMultilevel"/>
    <w:tmpl w:val="B9AEC260"/>
    <w:lvl w:ilvl="0" w:tplc="B336D0D6">
      <w:start w:val="1"/>
      <w:numFmt w:val="bullet"/>
      <w:lvlText w:val=""/>
      <w:lvlJc w:val="center"/>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33B6147"/>
    <w:multiLevelType w:val="hybridMultilevel"/>
    <w:tmpl w:val="4632741E"/>
    <w:lvl w:ilvl="0" w:tplc="E0EA2662">
      <w:start w:val="1"/>
      <w:numFmt w:val="bullet"/>
      <w:lvlText w:val=""/>
      <w:lvlJc w:val="left"/>
      <w:pPr>
        <w:ind w:left="720" w:hanging="360"/>
      </w:pPr>
      <w:rPr>
        <w:rFonts w:ascii="Symbol" w:hAnsi="Symbol" w:hint="default"/>
        <w:sz w:val="20"/>
      </w:rPr>
    </w:lvl>
    <w:lvl w:ilvl="1" w:tplc="1A9089E6">
      <w:numFmt w:val="bullet"/>
      <w:lvlText w:val="•"/>
      <w:lvlJc w:val="left"/>
      <w:pPr>
        <w:ind w:left="1440" w:hanging="360"/>
      </w:pPr>
      <w:rPr>
        <w:rFonts w:ascii="Verdana" w:eastAsia="Times New Roman" w:hAnsi="Verdana" w:cs="Verdan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415285C"/>
    <w:multiLevelType w:val="hybridMultilevel"/>
    <w:tmpl w:val="22046700"/>
    <w:lvl w:ilvl="0" w:tplc="040C0001">
      <w:start w:val="1"/>
      <w:numFmt w:val="bullet"/>
      <w:lvlText w:val=""/>
      <w:lvlJc w:val="left"/>
      <w:pPr>
        <w:ind w:left="1746" w:hanging="360"/>
      </w:pPr>
      <w:rPr>
        <w:rFonts w:ascii="Symbol" w:hAnsi="Symbol" w:hint="default"/>
      </w:rPr>
    </w:lvl>
    <w:lvl w:ilvl="1" w:tplc="040C0003" w:tentative="1">
      <w:start w:val="1"/>
      <w:numFmt w:val="bullet"/>
      <w:lvlText w:val="o"/>
      <w:lvlJc w:val="left"/>
      <w:pPr>
        <w:ind w:left="2466" w:hanging="360"/>
      </w:pPr>
      <w:rPr>
        <w:rFonts w:ascii="Courier New" w:hAnsi="Courier New" w:cs="Courier New" w:hint="default"/>
      </w:rPr>
    </w:lvl>
    <w:lvl w:ilvl="2" w:tplc="040C0005" w:tentative="1">
      <w:start w:val="1"/>
      <w:numFmt w:val="bullet"/>
      <w:lvlText w:val=""/>
      <w:lvlJc w:val="left"/>
      <w:pPr>
        <w:ind w:left="3186" w:hanging="360"/>
      </w:pPr>
      <w:rPr>
        <w:rFonts w:ascii="Wingdings" w:hAnsi="Wingdings" w:hint="default"/>
      </w:rPr>
    </w:lvl>
    <w:lvl w:ilvl="3" w:tplc="040C0001" w:tentative="1">
      <w:start w:val="1"/>
      <w:numFmt w:val="bullet"/>
      <w:lvlText w:val=""/>
      <w:lvlJc w:val="left"/>
      <w:pPr>
        <w:ind w:left="3906" w:hanging="360"/>
      </w:pPr>
      <w:rPr>
        <w:rFonts w:ascii="Symbol" w:hAnsi="Symbol" w:hint="default"/>
      </w:rPr>
    </w:lvl>
    <w:lvl w:ilvl="4" w:tplc="040C0003" w:tentative="1">
      <w:start w:val="1"/>
      <w:numFmt w:val="bullet"/>
      <w:lvlText w:val="o"/>
      <w:lvlJc w:val="left"/>
      <w:pPr>
        <w:ind w:left="4626" w:hanging="360"/>
      </w:pPr>
      <w:rPr>
        <w:rFonts w:ascii="Courier New" w:hAnsi="Courier New" w:cs="Courier New" w:hint="default"/>
      </w:rPr>
    </w:lvl>
    <w:lvl w:ilvl="5" w:tplc="040C0005" w:tentative="1">
      <w:start w:val="1"/>
      <w:numFmt w:val="bullet"/>
      <w:lvlText w:val=""/>
      <w:lvlJc w:val="left"/>
      <w:pPr>
        <w:ind w:left="5346" w:hanging="360"/>
      </w:pPr>
      <w:rPr>
        <w:rFonts w:ascii="Wingdings" w:hAnsi="Wingdings" w:hint="default"/>
      </w:rPr>
    </w:lvl>
    <w:lvl w:ilvl="6" w:tplc="040C0001" w:tentative="1">
      <w:start w:val="1"/>
      <w:numFmt w:val="bullet"/>
      <w:lvlText w:val=""/>
      <w:lvlJc w:val="left"/>
      <w:pPr>
        <w:ind w:left="6066" w:hanging="360"/>
      </w:pPr>
      <w:rPr>
        <w:rFonts w:ascii="Symbol" w:hAnsi="Symbol" w:hint="default"/>
      </w:rPr>
    </w:lvl>
    <w:lvl w:ilvl="7" w:tplc="040C0003" w:tentative="1">
      <w:start w:val="1"/>
      <w:numFmt w:val="bullet"/>
      <w:lvlText w:val="o"/>
      <w:lvlJc w:val="left"/>
      <w:pPr>
        <w:ind w:left="6786" w:hanging="360"/>
      </w:pPr>
      <w:rPr>
        <w:rFonts w:ascii="Courier New" w:hAnsi="Courier New" w:cs="Courier New" w:hint="default"/>
      </w:rPr>
    </w:lvl>
    <w:lvl w:ilvl="8" w:tplc="040C0005" w:tentative="1">
      <w:start w:val="1"/>
      <w:numFmt w:val="bullet"/>
      <w:lvlText w:val=""/>
      <w:lvlJc w:val="left"/>
      <w:pPr>
        <w:ind w:left="7506" w:hanging="360"/>
      </w:pPr>
      <w:rPr>
        <w:rFonts w:ascii="Wingdings" w:hAnsi="Wingdings" w:hint="default"/>
      </w:rPr>
    </w:lvl>
  </w:abstractNum>
  <w:abstractNum w:abstractNumId="8">
    <w:nsid w:val="5DD20B7D"/>
    <w:multiLevelType w:val="hybridMultilevel"/>
    <w:tmpl w:val="F8E4F35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613A4AF9"/>
    <w:multiLevelType w:val="hybridMultilevel"/>
    <w:tmpl w:val="84A2AB4C"/>
    <w:lvl w:ilvl="0" w:tplc="E0EA2662">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19A2E9A"/>
    <w:multiLevelType w:val="hybridMultilevel"/>
    <w:tmpl w:val="207E025A"/>
    <w:lvl w:ilvl="0" w:tplc="040C0001">
      <w:start w:val="1"/>
      <w:numFmt w:val="bullet"/>
      <w:lvlText w:val=""/>
      <w:lvlJc w:val="left"/>
      <w:pPr>
        <w:ind w:left="1179" w:hanging="360"/>
      </w:pPr>
      <w:rPr>
        <w:rFonts w:ascii="Symbol" w:hAnsi="Symbol" w:hint="default"/>
      </w:rPr>
    </w:lvl>
    <w:lvl w:ilvl="1" w:tplc="040C0003" w:tentative="1">
      <w:start w:val="1"/>
      <w:numFmt w:val="bullet"/>
      <w:lvlText w:val="o"/>
      <w:lvlJc w:val="left"/>
      <w:pPr>
        <w:ind w:left="1899" w:hanging="360"/>
      </w:pPr>
      <w:rPr>
        <w:rFonts w:ascii="Courier New" w:hAnsi="Courier New" w:cs="Courier New" w:hint="default"/>
      </w:rPr>
    </w:lvl>
    <w:lvl w:ilvl="2" w:tplc="040C0005" w:tentative="1">
      <w:start w:val="1"/>
      <w:numFmt w:val="bullet"/>
      <w:lvlText w:val=""/>
      <w:lvlJc w:val="left"/>
      <w:pPr>
        <w:ind w:left="2619" w:hanging="360"/>
      </w:pPr>
      <w:rPr>
        <w:rFonts w:ascii="Wingdings" w:hAnsi="Wingdings" w:hint="default"/>
      </w:rPr>
    </w:lvl>
    <w:lvl w:ilvl="3" w:tplc="040C0001" w:tentative="1">
      <w:start w:val="1"/>
      <w:numFmt w:val="bullet"/>
      <w:lvlText w:val=""/>
      <w:lvlJc w:val="left"/>
      <w:pPr>
        <w:ind w:left="3339" w:hanging="360"/>
      </w:pPr>
      <w:rPr>
        <w:rFonts w:ascii="Symbol" w:hAnsi="Symbol" w:hint="default"/>
      </w:rPr>
    </w:lvl>
    <w:lvl w:ilvl="4" w:tplc="040C0003" w:tentative="1">
      <w:start w:val="1"/>
      <w:numFmt w:val="bullet"/>
      <w:lvlText w:val="o"/>
      <w:lvlJc w:val="left"/>
      <w:pPr>
        <w:ind w:left="4059" w:hanging="360"/>
      </w:pPr>
      <w:rPr>
        <w:rFonts w:ascii="Courier New" w:hAnsi="Courier New" w:cs="Courier New" w:hint="default"/>
      </w:rPr>
    </w:lvl>
    <w:lvl w:ilvl="5" w:tplc="040C0005" w:tentative="1">
      <w:start w:val="1"/>
      <w:numFmt w:val="bullet"/>
      <w:lvlText w:val=""/>
      <w:lvlJc w:val="left"/>
      <w:pPr>
        <w:ind w:left="4779" w:hanging="360"/>
      </w:pPr>
      <w:rPr>
        <w:rFonts w:ascii="Wingdings" w:hAnsi="Wingdings" w:hint="default"/>
      </w:rPr>
    </w:lvl>
    <w:lvl w:ilvl="6" w:tplc="040C0001" w:tentative="1">
      <w:start w:val="1"/>
      <w:numFmt w:val="bullet"/>
      <w:lvlText w:val=""/>
      <w:lvlJc w:val="left"/>
      <w:pPr>
        <w:ind w:left="5499" w:hanging="360"/>
      </w:pPr>
      <w:rPr>
        <w:rFonts w:ascii="Symbol" w:hAnsi="Symbol" w:hint="default"/>
      </w:rPr>
    </w:lvl>
    <w:lvl w:ilvl="7" w:tplc="040C0003" w:tentative="1">
      <w:start w:val="1"/>
      <w:numFmt w:val="bullet"/>
      <w:lvlText w:val="o"/>
      <w:lvlJc w:val="left"/>
      <w:pPr>
        <w:ind w:left="6219" w:hanging="360"/>
      </w:pPr>
      <w:rPr>
        <w:rFonts w:ascii="Courier New" w:hAnsi="Courier New" w:cs="Courier New" w:hint="default"/>
      </w:rPr>
    </w:lvl>
    <w:lvl w:ilvl="8" w:tplc="040C0005" w:tentative="1">
      <w:start w:val="1"/>
      <w:numFmt w:val="bullet"/>
      <w:lvlText w:val=""/>
      <w:lvlJc w:val="left"/>
      <w:pPr>
        <w:ind w:left="6939" w:hanging="360"/>
      </w:pPr>
      <w:rPr>
        <w:rFonts w:ascii="Wingdings" w:hAnsi="Wingdings" w:hint="default"/>
      </w:rPr>
    </w:lvl>
  </w:abstractNum>
  <w:num w:numId="1">
    <w:abstractNumId w:val="9"/>
  </w:num>
  <w:num w:numId="2">
    <w:abstractNumId w:val="3"/>
  </w:num>
  <w:num w:numId="3">
    <w:abstractNumId w:val="6"/>
  </w:num>
  <w:num w:numId="4">
    <w:abstractNumId w:val="1"/>
  </w:num>
  <w:num w:numId="5">
    <w:abstractNumId w:val="8"/>
  </w:num>
  <w:num w:numId="6">
    <w:abstractNumId w:val="0"/>
  </w:num>
  <w:num w:numId="7">
    <w:abstractNumId w:val="2"/>
  </w:num>
  <w:num w:numId="8">
    <w:abstractNumId w:val="10"/>
  </w:num>
  <w:num w:numId="9">
    <w:abstractNumId w:val="4"/>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52CD"/>
    <w:rsid w:val="000A663E"/>
    <w:rsid w:val="00143394"/>
    <w:rsid w:val="00302023"/>
    <w:rsid w:val="00306CE9"/>
    <w:rsid w:val="00307F8C"/>
    <w:rsid w:val="0032678F"/>
    <w:rsid w:val="004C068A"/>
    <w:rsid w:val="004E77E3"/>
    <w:rsid w:val="007B57B9"/>
    <w:rsid w:val="008B73B7"/>
    <w:rsid w:val="008F1D80"/>
    <w:rsid w:val="009552CD"/>
    <w:rsid w:val="00A70C36"/>
    <w:rsid w:val="00BC59FF"/>
    <w:rsid w:val="00CA4B2D"/>
    <w:rsid w:val="00CA5B55"/>
    <w:rsid w:val="00CC2381"/>
    <w:rsid w:val="00D93C09"/>
    <w:rsid w:val="00DC4238"/>
    <w:rsid w:val="00E103BA"/>
    <w:rsid w:val="00E879F9"/>
    <w:rsid w:val="00F44DF0"/>
    <w:rsid w:val="00F84FB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2CD"/>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52CD"/>
    <w:pPr>
      <w:widowControl w:val="0"/>
      <w:autoSpaceDE w:val="0"/>
      <w:autoSpaceDN w:val="0"/>
      <w:adjustRightInd w:val="0"/>
      <w:spacing w:after="0" w:line="240" w:lineRule="auto"/>
      <w:ind w:left="720"/>
      <w:contextualSpacing/>
    </w:pPr>
    <w:rPr>
      <w:rFonts w:ascii="Times New Roman" w:eastAsia="MS Mincho" w:hAnsi="Times New Roman"/>
      <w:sz w:val="20"/>
      <w:szCs w:val="20"/>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FAB5C-00A8-4F98-B903-CBA03620A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672</Words>
  <Characters>3699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Doyen</dc:creator>
  <cp:lastModifiedBy>HP</cp:lastModifiedBy>
  <cp:revision>2</cp:revision>
  <dcterms:created xsi:type="dcterms:W3CDTF">2014-02-06T12:41:00Z</dcterms:created>
  <dcterms:modified xsi:type="dcterms:W3CDTF">2014-02-06T12:41:00Z</dcterms:modified>
</cp:coreProperties>
</file>