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B622" w14:textId="77777777" w:rsidR="00C51C2B" w:rsidRPr="000E4DE7" w:rsidRDefault="00415D30" w:rsidP="002E4922">
      <w:pPr>
        <w:bidi w:val="0"/>
        <w:rPr>
          <w:rFonts w:ascii="Sakkal Majalla" w:hAnsi="Sakkal Majalla" w:cs="Sakkal Majalla"/>
          <w:noProof/>
        </w:rPr>
      </w:pPr>
      <w:r w:rsidRPr="00416ECC">
        <w:rPr>
          <w:rFonts w:ascii="ae_AlMohanad" w:hAnsi="ae_AlMohanad" w:cs="ae_AlMohanad"/>
          <w:noProof/>
          <w:rtl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4ACC083" wp14:editId="52625C52">
            <wp:simplePos x="0" y="0"/>
            <wp:positionH relativeFrom="column">
              <wp:posOffset>-69850</wp:posOffset>
            </wp:positionH>
            <wp:positionV relativeFrom="page">
              <wp:posOffset>222885</wp:posOffset>
            </wp:positionV>
            <wp:extent cx="6388100" cy="1369695"/>
            <wp:effectExtent l="0" t="0" r="0" b="1905"/>
            <wp:wrapTight wrapText="bothSides">
              <wp:wrapPolygon edited="0">
                <wp:start x="0" y="0"/>
                <wp:lineTo x="0" y="11716"/>
                <wp:lineTo x="5089" y="14420"/>
                <wp:lineTo x="5089" y="21330"/>
                <wp:lineTo x="17263" y="21330"/>
                <wp:lineTo x="17263" y="14420"/>
                <wp:lineTo x="17843" y="14420"/>
                <wp:lineTo x="19517" y="10815"/>
                <wp:lineTo x="19582" y="5708"/>
                <wp:lineTo x="18358" y="4807"/>
                <wp:lineTo x="12303" y="4807"/>
                <wp:lineTo x="18809" y="3305"/>
                <wp:lineTo x="18744" y="1202"/>
                <wp:lineTo x="9211" y="0"/>
                <wp:lineTo x="0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EF78A" w14:textId="77777777" w:rsidR="00635E45" w:rsidRPr="000E4DE7" w:rsidRDefault="00635E45" w:rsidP="00635E45">
      <w:pPr>
        <w:bidi w:val="0"/>
        <w:rPr>
          <w:rFonts w:ascii="Sakkal Majalla" w:hAnsi="Sakkal Majalla" w:cs="Sakkal Majalla"/>
          <w:noProof/>
        </w:rPr>
      </w:pPr>
    </w:p>
    <w:p w14:paraId="463B4405" w14:textId="77777777" w:rsidR="00635E45" w:rsidRPr="000E4DE7" w:rsidRDefault="00635E45" w:rsidP="00635E45">
      <w:pPr>
        <w:bidi w:val="0"/>
        <w:rPr>
          <w:rFonts w:ascii="Sakkal Majalla" w:hAnsi="Sakkal Majalla" w:cs="Sakkal Majalla"/>
          <w:noProof/>
        </w:rPr>
      </w:pPr>
    </w:p>
    <w:p w14:paraId="6AAD5A51" w14:textId="77777777" w:rsidR="00635E45" w:rsidRPr="000E4DE7" w:rsidRDefault="00635E45" w:rsidP="00635E45">
      <w:pPr>
        <w:bidi w:val="0"/>
        <w:rPr>
          <w:rFonts w:ascii="Sakkal Majalla" w:hAnsi="Sakkal Majalla" w:cs="Sakkal Majalla"/>
          <w:noProof/>
        </w:rPr>
      </w:pPr>
    </w:p>
    <w:p w14:paraId="176EC1DA" w14:textId="77777777" w:rsidR="00635E45" w:rsidRPr="000E4DE7" w:rsidRDefault="00635E45" w:rsidP="00635E45">
      <w:pPr>
        <w:bidi w:val="0"/>
        <w:rPr>
          <w:rFonts w:ascii="Sakkal Majalla" w:hAnsi="Sakkal Majalla" w:cs="Sakkal Majalla"/>
          <w:noProof/>
        </w:rPr>
      </w:pPr>
    </w:p>
    <w:p w14:paraId="0F0F754E" w14:textId="77777777" w:rsidR="00635E45" w:rsidRPr="000E4DE7" w:rsidRDefault="00635E45" w:rsidP="00635E45">
      <w:pPr>
        <w:bidi w:val="0"/>
        <w:rPr>
          <w:rFonts w:ascii="Sakkal Majalla" w:hAnsi="Sakkal Majalla" w:cs="Sakkal Majalla"/>
          <w:noProof/>
        </w:rPr>
      </w:pPr>
    </w:p>
    <w:p w14:paraId="5F13F226" w14:textId="77777777" w:rsidR="00E273CE" w:rsidRPr="000E4DE7" w:rsidRDefault="00E273CE" w:rsidP="00E273CE">
      <w:pPr>
        <w:bidi w:val="0"/>
        <w:rPr>
          <w:rFonts w:ascii="Sakkal Majalla" w:hAnsi="Sakkal Majalla" w:cs="Sakkal Majalla"/>
          <w:noProof/>
        </w:rPr>
      </w:pPr>
    </w:p>
    <w:p w14:paraId="1B3D7A38" w14:textId="77777777" w:rsidR="00527510" w:rsidRPr="000E4DE7" w:rsidRDefault="00527510" w:rsidP="00527510">
      <w:pPr>
        <w:bidi w:val="0"/>
        <w:rPr>
          <w:rFonts w:ascii="Sakkal Majalla" w:hAnsi="Sakkal Majalla" w:cs="Sakkal Majalla"/>
          <w:noProof/>
        </w:rPr>
      </w:pPr>
    </w:p>
    <w:p w14:paraId="208664BA" w14:textId="77777777" w:rsidR="00527510" w:rsidRPr="000E4DE7" w:rsidRDefault="00527510" w:rsidP="00527510">
      <w:pPr>
        <w:bidi w:val="0"/>
        <w:rPr>
          <w:rFonts w:ascii="Sakkal Majalla" w:hAnsi="Sakkal Majalla" w:cs="Sakkal Majalla"/>
          <w:noProof/>
        </w:rPr>
      </w:pPr>
    </w:p>
    <w:p w14:paraId="5ED2F7C1" w14:textId="77777777" w:rsidR="0011336C" w:rsidRPr="000E4DE7" w:rsidRDefault="0011336C" w:rsidP="0011336C">
      <w:pPr>
        <w:bidi w:val="0"/>
        <w:rPr>
          <w:rFonts w:ascii="Sakkal Majalla" w:hAnsi="Sakkal Majalla" w:cs="Sakkal Majalla"/>
          <w:noProof/>
        </w:rPr>
      </w:pPr>
    </w:p>
    <w:tbl>
      <w:tblPr>
        <w:bidiVisual/>
        <w:tblW w:w="7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3129"/>
      </w:tblGrid>
      <w:tr w:rsidR="00207E32" w:rsidRPr="00B2172A" w14:paraId="532AFC0D" w14:textId="77777777" w:rsidTr="00B2172A">
        <w:trPr>
          <w:trHeight w:val="606"/>
          <w:jc w:val="center"/>
        </w:trPr>
        <w:tc>
          <w:tcPr>
            <w:tcW w:w="4374" w:type="dxa"/>
            <w:shd w:val="clear" w:color="auto" w:fill="EDEDED"/>
            <w:vAlign w:val="center"/>
          </w:tcPr>
          <w:p w14:paraId="5E778C31" w14:textId="77777777" w:rsidR="00207E32" w:rsidRPr="00B2172A" w:rsidRDefault="00207E32" w:rsidP="00B407D0">
            <w:pPr>
              <w:pStyle w:val="Titre6"/>
              <w:spacing w:line="240" w:lineRule="auto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  <w:r w:rsidRPr="00B2172A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السنة الجامعية</w:t>
            </w:r>
            <w:r w:rsidR="00B2172A" w:rsidRPr="00B2172A">
              <w:rPr>
                <w:rFonts w:ascii="Sakkal Majalla" w:hAnsi="Sakkal Majalla" w:cs="Sakkal Majalla"/>
                <w:noProof/>
                <w:sz w:val="28"/>
                <w:szCs w:val="28"/>
              </w:rPr>
              <w:t xml:space="preserve"> </w:t>
            </w:r>
            <w:r w:rsidR="003320A3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>المرتقبة</w:t>
            </w:r>
            <w:r w:rsidR="00B2172A" w:rsidRPr="00B2172A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 xml:space="preserve"> </w:t>
            </w:r>
            <w:r w:rsidR="00B407D0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>لانطلاق</w:t>
            </w:r>
            <w:r w:rsidR="00B2172A" w:rsidRPr="00B2172A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 xml:space="preserve"> التكوين</w:t>
            </w:r>
          </w:p>
        </w:tc>
        <w:tc>
          <w:tcPr>
            <w:tcW w:w="3129" w:type="dxa"/>
            <w:shd w:val="clear" w:color="auto" w:fill="EDEDED"/>
            <w:vAlign w:val="center"/>
          </w:tcPr>
          <w:p w14:paraId="2B4A0EEA" w14:textId="77777777" w:rsidR="00207E32" w:rsidRPr="00B2172A" w:rsidRDefault="00207E32" w:rsidP="00B2172A">
            <w:pPr>
              <w:pStyle w:val="Titre6"/>
              <w:spacing w:line="240" w:lineRule="auto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2172A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دورة التقييم</w:t>
            </w:r>
          </w:p>
        </w:tc>
      </w:tr>
      <w:tr w:rsidR="00207E32" w:rsidRPr="00B2172A" w14:paraId="1A74BADD" w14:textId="77777777" w:rsidTr="00B2172A">
        <w:trPr>
          <w:trHeight w:val="409"/>
          <w:jc w:val="center"/>
        </w:trPr>
        <w:tc>
          <w:tcPr>
            <w:tcW w:w="4374" w:type="dxa"/>
            <w:vAlign w:val="center"/>
          </w:tcPr>
          <w:p w14:paraId="33145EC8" w14:textId="23C16C2F" w:rsidR="00207E32" w:rsidRPr="00B2172A" w:rsidRDefault="00207E32" w:rsidP="00415D30">
            <w:pPr>
              <w:pStyle w:val="Titre6"/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</w:pPr>
            <w:r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202</w:t>
            </w:r>
            <w:r w:rsidR="007E1AC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4</w:t>
            </w:r>
            <w:r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-20</w:t>
            </w:r>
            <w:r w:rsidR="00B2172A"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2</w:t>
            </w:r>
            <w:r w:rsidR="007E1AC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5</w:t>
            </w:r>
          </w:p>
        </w:tc>
        <w:tc>
          <w:tcPr>
            <w:tcW w:w="3129" w:type="dxa"/>
            <w:vAlign w:val="center"/>
          </w:tcPr>
          <w:p w14:paraId="2F84F340" w14:textId="1EDA5906" w:rsidR="00207E32" w:rsidRPr="00B2172A" w:rsidRDefault="007E1ACA" w:rsidP="00415D30">
            <w:pPr>
              <w:pStyle w:val="Titre6"/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2024</w:t>
            </w:r>
          </w:p>
        </w:tc>
      </w:tr>
    </w:tbl>
    <w:p w14:paraId="0B31773F" w14:textId="77777777" w:rsidR="0094229D" w:rsidRPr="000E4DE7" w:rsidRDefault="0094229D" w:rsidP="0094229D">
      <w:pPr>
        <w:bidi w:val="0"/>
        <w:spacing w:line="240" w:lineRule="exact"/>
        <w:rPr>
          <w:rFonts w:ascii="Sakkal Majalla" w:hAnsi="Sakkal Majalla" w:cs="Sakkal Majalla"/>
          <w:noProof/>
          <w:sz w:val="20"/>
          <w:szCs w:val="20"/>
          <w:lang w:eastAsia="fr-FR" w:bidi="ar-MA"/>
        </w:rPr>
      </w:pPr>
    </w:p>
    <w:p w14:paraId="03B85FE4" w14:textId="77777777" w:rsidR="00D13767" w:rsidRPr="000E4DE7" w:rsidRDefault="00D13767" w:rsidP="00D13767">
      <w:pPr>
        <w:bidi w:val="0"/>
        <w:spacing w:line="240" w:lineRule="exact"/>
        <w:rPr>
          <w:rFonts w:ascii="Sakkal Majalla" w:hAnsi="Sakkal Majalla" w:cs="Sakkal Majalla"/>
          <w:noProof/>
          <w:sz w:val="20"/>
          <w:szCs w:val="20"/>
          <w:lang w:eastAsia="fr-FR" w:bidi="ar-MA"/>
        </w:rPr>
      </w:pPr>
    </w:p>
    <w:p w14:paraId="5343638D" w14:textId="77777777" w:rsidR="0011336C" w:rsidRPr="000E4DE7" w:rsidRDefault="0011336C" w:rsidP="0011336C">
      <w:pPr>
        <w:bidi w:val="0"/>
        <w:spacing w:line="240" w:lineRule="exact"/>
        <w:rPr>
          <w:rFonts w:ascii="Sakkal Majalla" w:hAnsi="Sakkal Majalla" w:cs="Sakkal Majalla"/>
          <w:noProof/>
          <w:sz w:val="20"/>
          <w:szCs w:val="20"/>
          <w:lang w:eastAsia="fr-FR" w:bidi="ar-MA"/>
        </w:rPr>
      </w:pPr>
    </w:p>
    <w:tbl>
      <w:tblPr>
        <w:bidiVisual/>
        <w:tblW w:w="4683" w:type="pct"/>
        <w:jc w:val="center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6"/>
      </w:tblGrid>
      <w:tr w:rsidR="0094229D" w:rsidRPr="000E4DE7" w14:paraId="0004F1D7" w14:textId="77777777" w:rsidTr="004C29CE">
        <w:trPr>
          <w:trHeight w:val="905"/>
          <w:jc w:val="center"/>
        </w:trPr>
        <w:tc>
          <w:tcPr>
            <w:tcW w:w="5000" w:type="pct"/>
            <w:shd w:val="clear" w:color="auto" w:fill="D9E2F3"/>
            <w:vAlign w:val="center"/>
          </w:tcPr>
          <w:p w14:paraId="5B4EFB20" w14:textId="77777777" w:rsidR="00527510" w:rsidRPr="000E4DE7" w:rsidRDefault="0047658E" w:rsidP="00487F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  <w:lang w:eastAsia="fr-FR" w:bidi="ar-M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  <w:rtl/>
                <w:lang w:eastAsia="fr-FR"/>
              </w:rPr>
              <w:t xml:space="preserve">الملف الوصفي لطلب اعتماد مسلك </w:t>
            </w:r>
            <w:r w:rsidR="00A1469C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  <w:lang w:eastAsia="fr-FR"/>
              </w:rPr>
              <w:t>ب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color w:val="17365D"/>
                <w:sz w:val="28"/>
                <w:szCs w:val="28"/>
                <w:rtl/>
                <w:lang w:eastAsia="fr-FR"/>
              </w:rPr>
              <w:t xml:space="preserve">سلك </w:t>
            </w:r>
            <w:r w:rsidR="00102F65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28"/>
                <w:szCs w:val="28"/>
                <w:rtl/>
                <w:lang w:eastAsia="fr-FR"/>
              </w:rPr>
              <w:t>الإجازة</w:t>
            </w:r>
          </w:p>
        </w:tc>
      </w:tr>
    </w:tbl>
    <w:p w14:paraId="58BE7835" w14:textId="77777777" w:rsidR="00345AC2" w:rsidRPr="000E4DE7" w:rsidRDefault="00345AC2" w:rsidP="00345AC2">
      <w:pPr>
        <w:bidi w:val="0"/>
        <w:spacing w:line="240" w:lineRule="exact"/>
        <w:rPr>
          <w:rFonts w:ascii="Sakkal Majalla" w:hAnsi="Sakkal Majalla" w:cs="Sakkal Majalla"/>
          <w:noProof/>
          <w:sz w:val="16"/>
          <w:szCs w:val="16"/>
          <w:lang w:eastAsia="fr-FR"/>
        </w:rPr>
      </w:pPr>
    </w:p>
    <w:p w14:paraId="1E165E74" w14:textId="77777777" w:rsidR="0011336C" w:rsidRPr="000E4DE7" w:rsidRDefault="0011336C" w:rsidP="0011336C">
      <w:pPr>
        <w:bidi w:val="0"/>
        <w:spacing w:line="240" w:lineRule="exact"/>
        <w:rPr>
          <w:rFonts w:ascii="Sakkal Majalla" w:hAnsi="Sakkal Majalla" w:cs="Sakkal Majalla"/>
          <w:noProof/>
          <w:sz w:val="16"/>
          <w:szCs w:val="16"/>
          <w:lang w:eastAsia="fr-FR"/>
        </w:rPr>
      </w:pPr>
    </w:p>
    <w:p w14:paraId="5B323745" w14:textId="77777777" w:rsidR="00C256F5" w:rsidRPr="000E4DE7" w:rsidRDefault="00C256F5" w:rsidP="00C256F5">
      <w:pPr>
        <w:bidi w:val="0"/>
        <w:spacing w:line="240" w:lineRule="exact"/>
        <w:rPr>
          <w:rFonts w:ascii="Sakkal Majalla" w:hAnsi="Sakkal Majalla" w:cs="Sakkal Majalla"/>
          <w:noProof/>
          <w:sz w:val="16"/>
          <w:szCs w:val="16"/>
          <w:lang w:eastAsia="fr-FR"/>
        </w:rPr>
      </w:pP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5528"/>
      </w:tblGrid>
      <w:tr w:rsidR="00C256F5" w:rsidRPr="000E4DE7" w14:paraId="28ABA9ED" w14:textId="77777777" w:rsidTr="00725399">
        <w:trPr>
          <w:trHeight w:val="773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307F3593" w14:textId="77777777" w:rsidR="00A94C7F" w:rsidRPr="000E4DE7" w:rsidRDefault="00A94C7F" w:rsidP="0065336B">
            <w:pPr>
              <w:spacing w:line="276" w:lineRule="auto"/>
              <w:rPr>
                <w:rFonts w:ascii="Sakkal Majalla" w:hAnsi="Sakkal Majalla" w:cs="Sakkal Majalla"/>
                <w:noProof/>
                <w:rtl/>
                <w:lang w:eastAsia="fr-FR" w:bidi="ar-M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الجامعة</w:t>
            </w:r>
            <w:r w:rsidR="0065336B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  <w:r w:rsidR="009963F6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 w:bidi="ar-MA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1B370446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  <w:tr w:rsidR="00C256F5" w:rsidRPr="000E4DE7" w14:paraId="628DB1B7" w14:textId="77777777" w:rsidTr="002B400C">
        <w:trPr>
          <w:trHeight w:val="708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5CA2C149" w14:textId="77777777" w:rsidR="00A94C7F" w:rsidRPr="000E4DE7" w:rsidRDefault="00A76106" w:rsidP="00576D32">
            <w:pPr>
              <w:spacing w:line="276" w:lineRule="auto"/>
              <w:rPr>
                <w:rFonts w:ascii="Sakkal Majalla" w:hAnsi="Sakkal Majalla" w:cs="Sakkal Majalla"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المؤسسة</w:t>
            </w:r>
            <w:r w:rsidR="00140FA7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 w:bidi="ar-MA"/>
              </w:rPr>
              <w:t xml:space="preserve"> التي ينتمي لها المسلك</w:t>
            </w:r>
            <w:r w:rsidR="009963F6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14:paraId="6ADE05B4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  <w:tr w:rsidR="000F070E" w:rsidRPr="009B03DC" w14:paraId="6C549E3B" w14:textId="77777777" w:rsidTr="009416F5">
        <w:trPr>
          <w:trHeight w:val="876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70E7A5E6" w14:textId="77777777" w:rsidR="000F070E" w:rsidRDefault="009416F5" w:rsidP="000F070E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</w:pPr>
            <w:r w:rsidRPr="009B03DC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عنوان المسلك</w:t>
            </w:r>
            <w:r w:rsidR="000F070E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  <w:r w:rsidR="000F070E" w:rsidRPr="000F070E">
              <w:rPr>
                <w:rFonts w:ascii="Sakkal Majalla" w:hAnsi="Sakkal Majalla" w:cs="Sakkal Majalla" w:hint="cs"/>
                <w:noProof/>
                <w:rtl/>
                <w:lang w:eastAsia="fr-FR"/>
              </w:rPr>
              <w:t>باللغة الأساسية لتدريس</w:t>
            </w:r>
            <w:r w:rsidRPr="000F070E"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FR"/>
              </w:rPr>
              <w:t xml:space="preserve"> </w:t>
            </w:r>
            <w:r w:rsidR="000F070E" w:rsidRPr="000F070E">
              <w:rPr>
                <w:rFonts w:ascii="Sakkal Majalla" w:hAnsi="Sakkal Majalla" w:cs="Sakkal Majalla" w:hint="cs"/>
                <w:noProof/>
                <w:rtl/>
                <w:lang w:eastAsia="fr-FR"/>
              </w:rPr>
              <w:t>:</w:t>
            </w:r>
            <w:r w:rsidR="000F070E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</w:p>
          <w:p w14:paraId="01D46264" w14:textId="77777777" w:rsidR="009416F5" w:rsidRPr="000F070E" w:rsidRDefault="000F070E" w:rsidP="000F070E">
            <w:pPr>
              <w:spacing w:line="276" w:lineRule="auto"/>
              <w:rPr>
                <w:rFonts w:ascii="Sakkal Majalla" w:hAnsi="Sakkal Majalla" w:cs="Sakkal Majalla"/>
                <w:noProof/>
                <w:lang w:eastAsia="fr-FR"/>
              </w:rPr>
            </w:pPr>
            <w:r w:rsidRPr="000F070E">
              <w:rPr>
                <w:rFonts w:ascii="Sakkal Majalla" w:hAnsi="Sakkal Majalla" w:cs="Sakkal Majalla" w:hint="cs"/>
                <w:noProof/>
                <w:sz w:val="22"/>
                <w:szCs w:val="22"/>
                <w:rtl/>
                <w:lang w:eastAsia="fr-FR"/>
              </w:rPr>
              <w:t>(يتضمن الجذع الوطني المشترك، إذا توفر، واسم المسار)</w:t>
            </w:r>
          </w:p>
        </w:tc>
        <w:tc>
          <w:tcPr>
            <w:tcW w:w="5528" w:type="dxa"/>
            <w:shd w:val="clear" w:color="auto" w:fill="auto"/>
          </w:tcPr>
          <w:p w14:paraId="4BCF574A" w14:textId="77777777" w:rsidR="009416F5" w:rsidRPr="009B03DC" w:rsidRDefault="00941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  <w:tr w:rsidR="00C256F5" w:rsidRPr="000E4DE7" w14:paraId="1AE5CA20" w14:textId="77777777" w:rsidTr="00735757">
        <w:trPr>
          <w:trHeight w:val="1205"/>
        </w:trPr>
        <w:tc>
          <w:tcPr>
            <w:tcW w:w="2376" w:type="dxa"/>
            <w:vMerge w:val="restart"/>
            <w:shd w:val="clear" w:color="auto" w:fill="F2F2F2"/>
            <w:vAlign w:val="center"/>
          </w:tcPr>
          <w:p w14:paraId="054720F1" w14:textId="77777777" w:rsidR="00865C39" w:rsidRPr="000E4DE7" w:rsidRDefault="00735757" w:rsidP="000F070E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ترجمة عنوان المسلك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4C7796C" w14:textId="77777777" w:rsidR="00C256F5" w:rsidRPr="000E4DE7" w:rsidRDefault="007B7B8F" w:rsidP="00725399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باللغة العربية</w:t>
            </w:r>
            <w:r w:rsidR="002B400C"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 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(</w:t>
            </w:r>
            <w:r w:rsidR="000D137D" w:rsidRPr="00CA2EC5">
              <w:rPr>
                <w:rFonts w:ascii="Sakkal Majalla" w:hAnsi="Sakkal Majalla" w:cs="Sakkal Majalla" w:hint="cs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*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lang w:eastAsia="fr-FR"/>
              </w:rPr>
              <w:t>*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)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 </w:t>
            </w:r>
            <w:r w:rsidR="00C256F5" w:rsidRPr="000E4DE7"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  <w:t xml:space="preserve">  :</w:t>
            </w:r>
          </w:p>
        </w:tc>
        <w:tc>
          <w:tcPr>
            <w:tcW w:w="5528" w:type="dxa"/>
            <w:shd w:val="clear" w:color="auto" w:fill="auto"/>
          </w:tcPr>
          <w:p w14:paraId="4389DCBB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  <w:tr w:rsidR="00C256F5" w:rsidRPr="000E4DE7" w14:paraId="64DCB319" w14:textId="77777777" w:rsidTr="00735757">
        <w:trPr>
          <w:trHeight w:val="1125"/>
        </w:trPr>
        <w:tc>
          <w:tcPr>
            <w:tcW w:w="2376" w:type="dxa"/>
            <w:vMerge/>
            <w:shd w:val="clear" w:color="auto" w:fill="F2F2F2"/>
          </w:tcPr>
          <w:p w14:paraId="7C87FF71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85F9FBE" w14:textId="77777777" w:rsidR="00C256F5" w:rsidRPr="000E4DE7" w:rsidRDefault="00865C39" w:rsidP="00725399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باللغة الفرنسية</w:t>
            </w:r>
            <w:r w:rsidR="002B400C"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 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(</w:t>
            </w:r>
            <w:r w:rsidR="000D137D" w:rsidRPr="00CA2EC5">
              <w:rPr>
                <w:rFonts w:ascii="Sakkal Majalla" w:hAnsi="Sakkal Majalla" w:cs="Sakkal Majalla" w:hint="cs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*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lang w:eastAsia="fr-FR"/>
              </w:rPr>
              <w:t>*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)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 </w:t>
            </w:r>
            <w:r w:rsidR="00C256F5" w:rsidRPr="000E4DE7"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  <w:t> :</w:t>
            </w:r>
          </w:p>
        </w:tc>
        <w:tc>
          <w:tcPr>
            <w:tcW w:w="5528" w:type="dxa"/>
            <w:shd w:val="clear" w:color="auto" w:fill="auto"/>
          </w:tcPr>
          <w:p w14:paraId="57800215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  <w:tr w:rsidR="00C256F5" w:rsidRPr="000E4DE7" w14:paraId="3EBF964E" w14:textId="77777777" w:rsidTr="004C29CE">
        <w:trPr>
          <w:trHeight w:val="1125"/>
        </w:trPr>
        <w:tc>
          <w:tcPr>
            <w:tcW w:w="2376" w:type="dxa"/>
            <w:vMerge/>
            <w:shd w:val="clear" w:color="auto" w:fill="F2F2F2"/>
          </w:tcPr>
          <w:p w14:paraId="01CFAD43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17369B64" w14:textId="77777777" w:rsidR="00C256F5" w:rsidRPr="000E4DE7" w:rsidRDefault="00865C39" w:rsidP="00725399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باللغة الإنجليزية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(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lang w:eastAsia="fr-FR"/>
              </w:rPr>
              <w:t>*</w:t>
            </w:r>
            <w:r w:rsidR="000D137D" w:rsidRPr="00CA2EC5">
              <w:rPr>
                <w:rFonts w:ascii="Sakkal Majalla" w:hAnsi="Sakkal Majalla" w:cs="Sakkal Majalla" w:hint="cs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*</w:t>
            </w:r>
            <w:r w:rsidR="00725399" w:rsidRPr="00CA2EC5">
              <w:rPr>
                <w:rFonts w:ascii="Sakkal Majalla" w:hAnsi="Sakkal Majalla" w:cs="Sakkal Majalla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>)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 </w:t>
            </w:r>
            <w:r w:rsidR="00C256F5" w:rsidRPr="000E4DE7"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  <w:t> :</w:t>
            </w:r>
          </w:p>
        </w:tc>
        <w:tc>
          <w:tcPr>
            <w:tcW w:w="5528" w:type="dxa"/>
            <w:shd w:val="clear" w:color="auto" w:fill="auto"/>
          </w:tcPr>
          <w:p w14:paraId="24F3F9B7" w14:textId="77777777" w:rsidR="00C256F5" w:rsidRPr="000E4DE7" w:rsidRDefault="00C256F5" w:rsidP="00227025">
            <w:pPr>
              <w:spacing w:line="240" w:lineRule="exact"/>
              <w:rPr>
                <w:rFonts w:ascii="Sakkal Majalla" w:hAnsi="Sakkal Majalla" w:cs="Sakkal Majalla"/>
                <w:noProof/>
                <w:sz w:val="16"/>
                <w:szCs w:val="16"/>
                <w:lang w:eastAsia="fr-FR"/>
              </w:rPr>
            </w:pPr>
          </w:p>
        </w:tc>
      </w:tr>
    </w:tbl>
    <w:p w14:paraId="56F60A59" w14:textId="77777777" w:rsidR="00C256F5" w:rsidRPr="009117AA" w:rsidRDefault="00725399" w:rsidP="00AB410E">
      <w:pPr>
        <w:spacing w:line="240" w:lineRule="exact"/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</w:pP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rtl/>
          <w:lang w:eastAsia="fr-FR"/>
        </w:rPr>
        <w:t>(</w:t>
      </w: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lang w:eastAsia="fr-FR"/>
        </w:rPr>
        <w:t>*</w:t>
      </w: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rtl/>
          <w:lang w:eastAsia="fr-FR" w:bidi="ar-MA"/>
        </w:rPr>
        <w:t>)</w:t>
      </w:r>
      <w:r w:rsidR="006B157A" w:rsidRPr="009117AA">
        <w:rPr>
          <w:rFonts w:ascii="Sakkal Majalla" w:hAnsi="Sakkal Majalla" w:cs="Sakkal Majalla"/>
          <w:noProof/>
          <w:sz w:val="20"/>
          <w:szCs w:val="20"/>
          <w:rtl/>
          <w:lang w:eastAsia="fr-FR" w:bidi="ar-MA"/>
        </w:rPr>
        <w:t xml:space="preserve"> </w:t>
      </w:r>
      <w:r w:rsidR="006B157A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اذا كانت </w:t>
      </w:r>
      <w:r w:rsidR="00AB410E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>ال</w:t>
      </w:r>
      <w:r w:rsidR="006B157A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>لغة</w:t>
      </w:r>
      <w:r w:rsidR="00AB410E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 الأساسية</w:t>
      </w:r>
      <w:r w:rsidR="006B157A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 </w:t>
      </w:r>
      <w:r w:rsidR="00AB410E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>للتدريس</w:t>
      </w:r>
      <w:r w:rsidR="006B157A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 مغايرة </w:t>
      </w:r>
      <w:r w:rsidR="00601146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>لهذه اللغة</w:t>
      </w:r>
      <w:r w:rsidR="00770D62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>.</w:t>
      </w:r>
      <w:r w:rsidR="00601146"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 </w:t>
      </w:r>
    </w:p>
    <w:p w14:paraId="37F7D445" w14:textId="77777777" w:rsidR="00C256F5" w:rsidRPr="000E4DE7" w:rsidRDefault="00C256F5" w:rsidP="00C256F5">
      <w:pPr>
        <w:bidi w:val="0"/>
        <w:spacing w:line="240" w:lineRule="exact"/>
        <w:rPr>
          <w:rFonts w:ascii="Sakkal Majalla" w:hAnsi="Sakkal Majalla" w:cs="Sakkal Majalla"/>
          <w:noProof/>
          <w:sz w:val="16"/>
          <w:szCs w:val="16"/>
          <w:lang w:eastAsia="fr-FR" w:bidi="ar-MA"/>
        </w:rPr>
      </w:pPr>
    </w:p>
    <w:p w14:paraId="39973009" w14:textId="77777777" w:rsidR="00F40923" w:rsidRPr="000E4DE7" w:rsidRDefault="00F40923" w:rsidP="00F40923">
      <w:pPr>
        <w:bidi w:val="0"/>
        <w:rPr>
          <w:rFonts w:ascii="Sakkal Majalla" w:hAnsi="Sakkal Majalla" w:cs="Sakkal Majalla"/>
          <w:b/>
          <w:bCs/>
          <w:caps/>
          <w:noProof/>
          <w:sz w:val="20"/>
          <w:szCs w:val="20"/>
          <w:lang w:eastAsia="fr-CA"/>
        </w:rPr>
      </w:pPr>
    </w:p>
    <w:p w14:paraId="781AA25B" w14:textId="77777777" w:rsidR="00601146" w:rsidRPr="000E4DE7" w:rsidRDefault="00880DF5" w:rsidP="00415D30">
      <w:pPr>
        <w:jc w:val="center"/>
        <w:rPr>
          <w:rFonts w:ascii="Sakkal Majalla" w:hAnsi="Sakkal Majalla" w:cs="Sakkal Majalla"/>
          <w:sz w:val="20"/>
          <w:szCs w:val="20"/>
          <w:rtl/>
          <w:lang w:eastAsia="fr-CA" w:bidi="ar-MA"/>
        </w:rPr>
      </w:pPr>
      <w:r>
        <w:rPr>
          <w:rFonts w:ascii="Sakkal Majalla" w:hAnsi="Sakkal Majalla" w:cs="Sakkal Majalla"/>
          <w:b/>
          <w:bCs/>
          <w:noProof/>
          <w:color w:val="1F3864"/>
          <w:sz w:val="22"/>
          <w:szCs w:val="22"/>
          <w:rtl/>
          <w:lang w:eastAsia="fr-FR"/>
        </w:rPr>
        <w:t xml:space="preserve">آخر </w:t>
      </w:r>
      <w:r>
        <w:rPr>
          <w:rFonts w:ascii="Sakkal Majalla" w:hAnsi="Sakkal Majalla" w:cs="Sakkal Majalla" w:hint="cs"/>
          <w:b/>
          <w:bCs/>
          <w:noProof/>
          <w:color w:val="1F3864"/>
          <w:sz w:val="22"/>
          <w:szCs w:val="22"/>
          <w:rtl/>
          <w:lang w:eastAsia="fr-FR"/>
        </w:rPr>
        <w:t>أ</w:t>
      </w:r>
      <w:r>
        <w:rPr>
          <w:rFonts w:ascii="Sakkal Majalla" w:hAnsi="Sakkal Majalla" w:cs="Sakkal Majalla"/>
          <w:b/>
          <w:bCs/>
          <w:noProof/>
          <w:color w:val="1F3864"/>
          <w:sz w:val="22"/>
          <w:szCs w:val="22"/>
          <w:rtl/>
          <w:lang w:eastAsia="fr-FR"/>
        </w:rPr>
        <w:t>ج</w:t>
      </w:r>
      <w:r w:rsidR="00C01660" w:rsidRPr="000E4DE7">
        <w:rPr>
          <w:rFonts w:ascii="Sakkal Majalla" w:hAnsi="Sakkal Majalla" w:cs="Sakkal Majalla"/>
          <w:b/>
          <w:bCs/>
          <w:noProof/>
          <w:color w:val="1F3864"/>
          <w:sz w:val="22"/>
          <w:szCs w:val="22"/>
          <w:rtl/>
          <w:lang w:eastAsia="fr-FR"/>
        </w:rPr>
        <w:t xml:space="preserve">ل لتقديم طلبات الاعتماد : </w:t>
      </w:r>
      <w:r w:rsidR="00415D30">
        <w:rPr>
          <w:rFonts w:ascii="Sakkal Majalla" w:hAnsi="Sakkal Majalla" w:cs="Sakkal Majalla"/>
          <w:b/>
          <w:bCs/>
          <w:noProof/>
          <w:color w:val="1F3864"/>
          <w:sz w:val="22"/>
          <w:szCs w:val="22"/>
          <w:lang w:eastAsia="fr-FR"/>
        </w:rPr>
        <w:t>……………….</w:t>
      </w:r>
    </w:p>
    <w:p w14:paraId="30D37C23" w14:textId="77777777" w:rsidR="001C7D5A" w:rsidRPr="000E4DE7" w:rsidRDefault="001C7D5A" w:rsidP="0011336C">
      <w:pPr>
        <w:bidi w:val="0"/>
        <w:jc w:val="center"/>
        <w:rPr>
          <w:rFonts w:ascii="Sakkal Majalla" w:hAnsi="Sakkal Majalla" w:cs="Sakkal Majalla"/>
          <w:sz w:val="20"/>
          <w:szCs w:val="20"/>
          <w:lang w:eastAsia="fr-CA"/>
        </w:rPr>
      </w:pPr>
    </w:p>
    <w:tbl>
      <w:tblPr>
        <w:bidiVisual/>
        <w:tblW w:w="5146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shd w:val="clear" w:color="auto" w:fill="FCEB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9"/>
      </w:tblGrid>
      <w:tr w:rsidR="00C51C2B" w:rsidRPr="000E4DE7" w14:paraId="6EB00A22" w14:textId="77777777" w:rsidTr="002E4922">
        <w:trPr>
          <w:trHeight w:val="13974"/>
          <w:jc w:val="center"/>
        </w:trPr>
        <w:tc>
          <w:tcPr>
            <w:tcW w:w="5000" w:type="pct"/>
            <w:shd w:val="clear" w:color="auto" w:fill="FCEBE0"/>
          </w:tcPr>
          <w:p w14:paraId="3C4E26F4" w14:textId="77777777" w:rsidR="00C51C2B" w:rsidRPr="000C12A5" w:rsidRDefault="00E32B8F" w:rsidP="000E4DE7">
            <w:pPr>
              <w:bidi w:val="0"/>
              <w:spacing w:before="360" w:line="276" w:lineRule="auto"/>
              <w:jc w:val="center"/>
              <w:rPr>
                <w:b/>
                <w:bCs/>
                <w:noProof/>
                <w:color w:val="17365D"/>
                <w:sz w:val="32"/>
                <w:szCs w:val="32"/>
                <w:u w:val="single"/>
                <w:lang w:eastAsia="fr-FR"/>
              </w:rPr>
            </w:pPr>
            <w:r w:rsidRPr="000E4DE7">
              <w:rPr>
                <w:rFonts w:ascii="Sakkal Majalla" w:hAnsi="Sakkal Majalla" w:cs="Sakkal Majalla"/>
                <w:sz w:val="20"/>
                <w:szCs w:val="20"/>
                <w:lang w:eastAsia="fr-CA"/>
              </w:rPr>
              <w:lastRenderedPageBreak/>
              <w:br w:type="page"/>
            </w:r>
            <w:r w:rsidR="00330AA2" w:rsidRPr="000C12A5">
              <w:rPr>
                <w:b/>
                <w:bCs/>
                <w:noProof/>
                <w:color w:val="17365D"/>
                <w:sz w:val="32"/>
                <w:szCs w:val="32"/>
                <w:u w:val="single"/>
                <w:rtl/>
                <w:lang w:eastAsia="fr-FR"/>
              </w:rPr>
              <w:t xml:space="preserve">هــــــــــــــام </w:t>
            </w:r>
          </w:p>
          <w:p w14:paraId="1D39291F" w14:textId="77777777" w:rsidR="00F87037" w:rsidRPr="00506A17" w:rsidRDefault="005E3508" w:rsidP="007E5BC4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spacing w:before="240" w:line="276" w:lineRule="auto"/>
              <w:ind w:right="357"/>
              <w:jc w:val="lowKashida"/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يتعين </w:t>
            </w:r>
            <w:r w:rsidR="00B407D0"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</w:rPr>
              <w:t>وضع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="00A45F16"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>طلب الاعتماد</w:t>
            </w:r>
            <w:r w:rsidR="00372E8D"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="00E3544B"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</w:rPr>
              <w:t>با</w:t>
            </w:r>
            <w:r w:rsidR="00372E8D" w:rsidRPr="00506A17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w:t>لبوابة الالكترونية</w:t>
            </w:r>
            <w:hyperlink r:id="rId9" w:history="1">
              <w:r w:rsidR="003D16EF" w:rsidRPr="003D16EF">
                <w:rPr>
                  <w:rStyle w:val="Lienhypertexte"/>
                  <w:sz w:val="28"/>
                  <w:szCs w:val="28"/>
                </w:rPr>
                <w:t>https://accreditation.enssup.gov.ma</w:t>
              </w:r>
            </w:hyperlink>
            <w:r w:rsidR="003D16EF" w:rsidRPr="009B6806">
              <w:rPr>
                <w:rStyle w:val="Lienhypertexte"/>
                <w:u w:val="none"/>
              </w:rPr>
              <w:t xml:space="preserve"> </w:t>
            </w:r>
            <w:r w:rsidR="00E31A1E"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>.</w:t>
            </w:r>
            <w:r w:rsidR="00556D98"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</w:rPr>
              <w:t> </w:t>
            </w:r>
            <w:r w:rsidR="007E5BC4"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  <w:lang w:bidi="ar-MA"/>
              </w:rPr>
              <w:t>خلال الفترة المحدد بالمذكرة الوزارية.</w:t>
            </w:r>
            <w:r w:rsidR="007B6408"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  <w:p w14:paraId="34EB52DE" w14:textId="77777777" w:rsidR="00EA30A5" w:rsidRPr="00506A17" w:rsidRDefault="000B200C" w:rsidP="00000426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spacing w:before="240" w:line="276" w:lineRule="auto"/>
              <w:ind w:right="357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>ينبغي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  <w:r w:rsidR="00782AAD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أن </w:t>
            </w:r>
            <w:r w:rsidR="00E3544B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يحترم</w:t>
            </w:r>
            <w:r w:rsidR="00782AAD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مشروع </w:t>
            </w:r>
            <w:r w:rsidR="00945F70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المسلك</w:t>
            </w:r>
            <w:r w:rsidR="00782AAD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C617BA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EA30A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الضوابط البيداغوجية</w:t>
            </w:r>
            <w:r w:rsidR="00233BB1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الوطنية</w:t>
            </w:r>
            <w:r w:rsidR="00EA30A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A46E7B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الخاص ب</w:t>
            </w:r>
            <w:r w:rsidR="00EA30A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سلك </w:t>
            </w:r>
            <w:r w:rsidR="00102F6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الإجازة</w:t>
            </w:r>
            <w:r w:rsidR="00DD6D3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؛</w:t>
            </w:r>
            <w:r w:rsidR="00DD6D35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</w:p>
          <w:p w14:paraId="42D6E8DD" w14:textId="77777777" w:rsidR="00E87A69" w:rsidRPr="00506A17" w:rsidRDefault="00E87A69" w:rsidP="00000426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spacing w:before="240" w:line="276" w:lineRule="auto"/>
              <w:ind w:right="357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يجب أن</w:t>
            </w:r>
            <w:r w:rsidR="007420D8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يكون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D6E5A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مشروع المسلك </w:t>
            </w:r>
            <w:r w:rsidR="00CC7EBB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منسجما مع</w:t>
            </w:r>
            <w:r w:rsidR="003D6E5A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عرض </w:t>
            </w:r>
            <w:r w:rsidR="0000042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تكوين </w:t>
            </w:r>
            <w:r w:rsidR="00506A17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</w:t>
            </w:r>
            <w:r w:rsidR="007420D8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الجامعة</w:t>
            </w:r>
            <w:r w:rsidR="0000042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</w:p>
          <w:p w14:paraId="49B0346F" w14:textId="77777777" w:rsidR="000D04BD" w:rsidRPr="00506A17" w:rsidRDefault="00FA40CB" w:rsidP="00E47E50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spacing w:before="240" w:line="276" w:lineRule="auto"/>
              <w:ind w:right="357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يجب </w:t>
            </w:r>
            <w:r w:rsidR="00D520F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على </w:t>
            </w:r>
            <w:r w:rsidR="00AA2BD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مش</w:t>
            </w:r>
            <w:r w:rsidR="00D520F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روع الم</w:t>
            </w:r>
            <w:r w:rsidR="00B1635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س</w:t>
            </w:r>
            <w:r w:rsidR="00AA2BD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ل</w:t>
            </w:r>
            <w:r w:rsidR="00D520F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ك</w:t>
            </w:r>
            <w:r w:rsidR="00945F70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D520F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أن </w:t>
            </w:r>
            <w:r w:rsidR="00FA76B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يساهم في </w:t>
            </w:r>
            <w:r w:rsidR="00FA76B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تلبية</w:t>
            </w:r>
            <w:r w:rsidR="00D520F4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حاجيات المحيط السوسيو-اقتصادي</w:t>
            </w:r>
            <w:r w:rsidR="008A022B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أو الثقافي</w:t>
            </w:r>
            <w:r w:rsidR="00D520F4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0844D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على الصعيد </w:t>
            </w:r>
            <w:r w:rsidR="0000042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المحلي و</w:t>
            </w:r>
            <w:r w:rsidR="006533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/</w:t>
            </w:r>
            <w:r w:rsidR="006533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MA"/>
              </w:rPr>
              <w:t xml:space="preserve">أو </w:t>
            </w:r>
            <w:r w:rsidR="000844D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الجهوي </w:t>
            </w:r>
            <w:r w:rsidR="006533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</w:t>
            </w:r>
            <w:r w:rsidR="006533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/</w:t>
            </w:r>
            <w:r w:rsidR="006533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MA"/>
              </w:rPr>
              <w:t xml:space="preserve">أو </w:t>
            </w:r>
            <w:r w:rsidR="000844D5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الوطني وأن يسهل اندماج ال</w:t>
            </w:r>
            <w:r w:rsidR="0014090E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خريجين في الحياة المهنية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</w:p>
          <w:p w14:paraId="07D8717A" w14:textId="77777777" w:rsidR="0014090E" w:rsidRPr="00506A17" w:rsidRDefault="00056F52" w:rsidP="00E47E50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spacing w:before="240" w:line="276" w:lineRule="auto"/>
              <w:ind w:right="357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يتم ا</w:t>
            </w:r>
            <w:r w:rsidR="00D3077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نج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</w:t>
            </w:r>
            <w:r w:rsidR="00D3077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ز </w:t>
            </w:r>
            <w:r w:rsidR="00B1635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مشروع المس</w:t>
            </w:r>
            <w:r w:rsidR="00F938C3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ل</w:t>
            </w:r>
            <w:r w:rsidR="00D30776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ك من طرف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فريق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بيداغوجي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</w:t>
            </w:r>
            <w:r w:rsidR="00E2634E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نتمي الى شعب مختلفة من الجامعة </w:t>
            </w:r>
            <w:r w:rsidR="003F0371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يمكن أن </w:t>
            </w:r>
            <w:r w:rsidR="003F0371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</w:t>
            </w:r>
            <w:r w:rsidR="00477D4E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ضم 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متدخلين </w:t>
            </w:r>
            <w:r w:rsidR="00477D4E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من 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المحيط</w:t>
            </w:r>
            <w:r w:rsidR="00477D4E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السوسيو-</w:t>
            </w:r>
            <w:r w:rsidR="00043E18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اقتصادي</w:t>
            </w:r>
            <w:r w:rsidR="00371399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والثقافي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  <w:r w:rsidR="00043E18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14:paraId="1585FF0F" w14:textId="77777777" w:rsidR="00A53F5F" w:rsidRPr="00506A17" w:rsidRDefault="00A53F5F" w:rsidP="00E47E50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 w:after="240" w:line="276" w:lineRule="auto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عند إعداد المسالك، ينبغي مراعا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ة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الجذوع المشتركة بهدف مد الجسور بين  مسالك ا</w:t>
            </w:r>
            <w:r w:rsidR="00E47E50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لمؤسسة أو مع مسالك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D25B0B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مؤسس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ات أخرى؛</w:t>
            </w:r>
          </w:p>
          <w:p w14:paraId="50969C98" w14:textId="77777777" w:rsidR="004C5364" w:rsidRPr="00506A17" w:rsidRDefault="004C5364" w:rsidP="00E47E50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 w:after="240" w:line="276" w:lineRule="auto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</w:pP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يجب </w:t>
            </w:r>
            <w:r w:rsidR="00A07094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إخضاع</w:t>
            </w:r>
            <w:r w:rsidR="00304E5F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مشروع المسلك </w:t>
            </w:r>
            <w:r w:rsidR="00D25B0B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الى تقييم</w:t>
            </w:r>
            <w:r w:rsidR="006C1F6E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داخلي</w:t>
            </w:r>
            <w:r w:rsidR="00D25B0B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مسبق</w:t>
            </w:r>
            <w:r w:rsidR="006C1F6E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</w:t>
            </w:r>
            <w:r w:rsidR="00D25B0B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</w:t>
            </w:r>
            <w:r w:rsidR="006C1F6E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على صعيد المؤسسة و</w:t>
            </w:r>
            <w:r w:rsidR="00B94773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6C1F6E"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على صعيد</w:t>
            </w:r>
            <w:r w:rsidR="00B94773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الجامعة</w:t>
            </w:r>
            <w:r w:rsidR="00B94773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3F5FED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 xml:space="preserve">قبل </w:t>
            </w:r>
            <w:r w:rsidR="005E12BE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تقديمه</w:t>
            </w:r>
            <w:r w:rsidR="00B94773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ال</w:t>
            </w:r>
            <w:r w:rsidR="005E12BE"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ى ال</w:t>
            </w:r>
            <w:r w:rsidR="00B94773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وزارة </w:t>
            </w:r>
            <w:r w:rsidR="00A53F5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من أجل ا</w:t>
            </w:r>
            <w:r w:rsidR="00B94773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لإعتماد</w:t>
            </w:r>
            <w:r w:rsidR="005277C0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. و</w:t>
            </w:r>
            <w:r w:rsidR="00A53F5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يقدم</w:t>
            </w:r>
            <w:r w:rsidR="005277C0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B32B4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هذا المشروع من طرف </w:t>
            </w:r>
            <w:r w:rsidR="00BF7E9B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رئيس المؤسسة التي يوطن بها ا</w:t>
            </w:r>
            <w:r w:rsidR="00272465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لمسلك إلى مجلس المؤسسة للمصادقة عليه وذلك قبل </w:t>
            </w:r>
            <w:r w:rsidR="007844A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أن يتم </w:t>
            </w:r>
            <w:r w:rsidR="00A53F5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تقديمه</w:t>
            </w:r>
            <w:r w:rsidR="00272465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لمجلس </w:t>
            </w:r>
            <w:r w:rsidR="007844A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الجامعة </w:t>
            </w:r>
            <w:r w:rsidR="00A53F5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للمصادقة عليه</w:t>
            </w:r>
            <w:r w:rsidR="007844AF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.</w:t>
            </w:r>
            <w:r w:rsidR="003F0D64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214BD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و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توضع</w:t>
            </w:r>
            <w:r w:rsidR="000A4DC3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مشاريع </w:t>
            </w:r>
            <w:r w:rsidR="00E47E50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المسالك المصادق عليها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نهائيا</w:t>
            </w:r>
            <w:r w:rsidR="00E47E50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من طرف مجلس الجامعة 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عبر البوابة الالكترونية المخصصة لذلك</w:t>
            </w:r>
            <w:r w:rsidR="00FF62E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من أجل </w:t>
            </w:r>
            <w:r w:rsidR="00E47E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تقديمها ل</w:t>
            </w:r>
            <w:r w:rsidR="00FF62E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لاعتماد</w:t>
            </w:r>
            <w:r w:rsidR="000A4DC3"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.</w:t>
            </w:r>
            <w:r w:rsidR="006466E7"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14:paraId="3D024B43" w14:textId="77777777" w:rsidR="005E65A8" w:rsidRPr="00506A17" w:rsidRDefault="005E65A8" w:rsidP="00963B9E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 w:line="276" w:lineRule="auto"/>
              <w:ind w:left="357" w:hanging="357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ويتعين إرفاق كل طلب اعتماد </w:t>
            </w:r>
            <w:r w:rsidR="00963B9E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 xml:space="preserve">مسلك 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ب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  <w:t>:</w:t>
            </w:r>
          </w:p>
          <w:p w14:paraId="1C0E0D3A" w14:textId="77777777" w:rsidR="005E65A8" w:rsidRPr="00506A17" w:rsidRDefault="005E65A8" w:rsidP="005C17F6">
            <w:pPr>
              <w:pStyle w:val="Corpsdetexte3"/>
              <w:numPr>
                <w:ilvl w:val="0"/>
                <w:numId w:val="8"/>
              </w:numPr>
              <w:tabs>
                <w:tab w:val="left" w:pos="851"/>
              </w:tabs>
              <w:bidi/>
              <w:spacing w:line="276" w:lineRule="auto"/>
              <w:ind w:left="1207" w:right="357"/>
              <w:rPr>
                <w:rFonts w:ascii="Sakkal Majalla" w:hAnsi="Sakkal Majalla" w:cs="Sakkal Majalla"/>
                <w:noProof/>
                <w:sz w:val="28"/>
                <w:rtl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سيرة ذاتية موجزة للمنسق البيداغوجي للمسلك</w:t>
            </w:r>
            <w:r w:rsidR="00A2206D"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؛</w:t>
            </w:r>
          </w:p>
          <w:p w14:paraId="621E3346" w14:textId="77777777" w:rsidR="005E65A8" w:rsidRPr="00506A17" w:rsidRDefault="00414E41" w:rsidP="005C17F6">
            <w:pPr>
              <w:pStyle w:val="Corpsdetexte3"/>
              <w:numPr>
                <w:ilvl w:val="0"/>
                <w:numId w:val="8"/>
              </w:numPr>
              <w:tabs>
                <w:tab w:val="left" w:pos="851"/>
              </w:tabs>
              <w:bidi/>
              <w:spacing w:line="276" w:lineRule="auto"/>
              <w:ind w:left="1207" w:right="357"/>
              <w:rPr>
                <w:rFonts w:ascii="Sakkal Majalla" w:hAnsi="Sakkal Majalla" w:cs="Sakkal Majalla"/>
                <w:noProof/>
                <w:sz w:val="28"/>
                <w:rtl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ال</w:t>
            </w:r>
            <w:r w:rsidR="000C53E7" w:rsidRPr="00506A17">
              <w:rPr>
                <w:rFonts w:ascii="Sakkal Majalla" w:hAnsi="Sakkal Majalla" w:cs="Sakkal Majalla" w:hint="cs"/>
                <w:noProof/>
                <w:sz w:val="28"/>
                <w:rtl/>
                <w:lang w:bidi="ar-MA"/>
              </w:rPr>
              <w:t>إ</w:t>
            </w:r>
            <w:r w:rsidR="00963B9E">
              <w:rPr>
                <w:rFonts w:ascii="Sakkal Majalla" w:hAnsi="Sakkal Majalla" w:cs="Sakkal Majalla" w:hint="cs"/>
                <w:noProof/>
                <w:sz w:val="28"/>
                <w:rtl/>
                <w:lang w:bidi="ar-MA"/>
              </w:rPr>
              <w:t>ل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تزامات</w:t>
            </w:r>
            <w:r w:rsidR="00685476"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و</w:t>
            </w:r>
            <w:r w:rsidR="000C53E7"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السير الذاتية</w:t>
            </w:r>
            <w:r w:rsidR="000C53E7"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="000C53E7"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للم</w:t>
            </w:r>
            <w:r w:rsidR="005E65A8" w:rsidRPr="00506A17">
              <w:rPr>
                <w:rFonts w:ascii="Sakkal Majalla" w:hAnsi="Sakkal Majalla" w:cs="Sakkal Majalla"/>
                <w:noProof/>
                <w:sz w:val="28"/>
                <w:rtl/>
              </w:rPr>
              <w:t>تدخلين من خارج الجامعة</w:t>
            </w:r>
            <w:r w:rsidR="00A2206D"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="005E65A8" w:rsidRPr="00506A17">
              <w:rPr>
                <w:rFonts w:ascii="Sakkal Majalla" w:hAnsi="Sakkal Majalla" w:cs="Sakkal Majalla"/>
                <w:noProof/>
                <w:sz w:val="28"/>
                <w:rtl/>
              </w:rPr>
              <w:t>؛</w:t>
            </w:r>
          </w:p>
          <w:p w14:paraId="3BA1F007" w14:textId="77777777" w:rsidR="005E65A8" w:rsidRPr="00506A17" w:rsidRDefault="008C72C1" w:rsidP="005C17F6">
            <w:pPr>
              <w:pStyle w:val="Corpsdetexte3"/>
              <w:numPr>
                <w:ilvl w:val="0"/>
                <w:numId w:val="8"/>
              </w:numPr>
              <w:tabs>
                <w:tab w:val="left" w:pos="851"/>
              </w:tabs>
              <w:bidi/>
              <w:spacing w:line="276" w:lineRule="auto"/>
              <w:ind w:left="1207" w:right="357"/>
              <w:rPr>
                <w:rFonts w:ascii="Sakkal Majalla" w:hAnsi="Sakkal Majalla" w:cs="Sakkal Majalla"/>
                <w:noProof/>
                <w:sz w:val="28"/>
              </w:rPr>
            </w:pPr>
            <w:r w:rsidRPr="0017444C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اتفاقيات الشراكة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المتعلقة </w:t>
            </w:r>
            <w:r w:rsidR="008C44D7"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بأجرأة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="008C44D7"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المسلك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 </w:t>
            </w:r>
            <w:r w:rsidR="00E47E50" w:rsidRPr="0017444C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أو محضر موقع عليه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 من طرف الشركاء السوسيو اقتصاديين يبين الإعداد المشترك للمسلك</w:t>
            </w:r>
            <w:r w:rsidR="00986870"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 مع إبراز أهم ملاحظاتهم ومجال تدخل</w:t>
            </w:r>
            <w:r w:rsidR="005F5458">
              <w:rPr>
                <w:rFonts w:ascii="Sakkal Majalla" w:hAnsi="Sakkal Majalla" w:cs="Sakkal Majalla" w:hint="cs"/>
                <w:noProof/>
                <w:sz w:val="28"/>
                <w:rtl/>
              </w:rPr>
              <w:t>ات</w:t>
            </w:r>
            <w:r w:rsidR="00986870">
              <w:rPr>
                <w:rFonts w:ascii="Sakkal Majalla" w:hAnsi="Sakkal Majalla" w:cs="Sakkal Majalla" w:hint="cs"/>
                <w:noProof/>
                <w:sz w:val="28"/>
                <w:rtl/>
              </w:rPr>
              <w:t>هم</w:t>
            </w:r>
            <w:r w:rsidR="00E47E50"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.  </w:t>
            </w:r>
          </w:p>
          <w:p w14:paraId="4E821016" w14:textId="77777777" w:rsidR="008B7567" w:rsidRPr="007A5982" w:rsidRDefault="000F7DFD" w:rsidP="007836CD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 w:after="240" w:line="276" w:lineRule="auto"/>
              <w:jc w:val="lowKashida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يجب ألا </w:t>
            </w:r>
            <w:r w:rsidR="00F87DFE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تتعدى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مدة الاجابة على الشروط</w:t>
            </w:r>
            <w:r w:rsidR="008B2F36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الواجب استيفاؤها من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أجل الاعتماد</w:t>
            </w:r>
            <w:r w:rsidR="000E1C79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،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و</w:t>
            </w:r>
            <w:r w:rsidR="00657208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كذا </w:t>
            </w:r>
            <w:r w:rsidR="00F87DFE"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مدة </w:t>
            </w:r>
            <w:r w:rsidR="00E651B7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تقديم </w:t>
            </w:r>
            <w:r w:rsidR="00657208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طلبات </w:t>
            </w:r>
            <w:r w:rsidR="007836C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إعادة النظر في نتيجة الخبرة،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خمسة عشر (15) يوما </w:t>
            </w:r>
            <w:r w:rsidR="00E651B7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ابتداء 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من تاريخ التوصل بنتيجة تقييم </w:t>
            </w:r>
            <w:r w:rsidR="002D433A"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المسلك.</w:t>
            </w:r>
            <w:r w:rsidR="002D433A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F87DFE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هذا </w:t>
            </w:r>
            <w:r w:rsidR="002D433A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وتقدم </w:t>
            </w:r>
            <w:r w:rsidR="003F7F45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كل من الإجابات</w:t>
            </w:r>
            <w:r w:rsidR="002D433A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على الشروط </w:t>
            </w:r>
            <w:r w:rsidR="003F7F45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الواجب استيفاؤها وطلبات </w:t>
            </w:r>
            <w:r w:rsidR="007836C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إعادة النظر </w:t>
            </w:r>
            <w:r w:rsidR="003214F9"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عبر البوابة </w:t>
            </w:r>
            <w:hyperlink r:id="rId10" w:history="1">
              <w:r w:rsidR="003D16EF" w:rsidRPr="003D16EF">
                <w:rPr>
                  <w:rStyle w:val="Lienhypertexte"/>
                  <w:sz w:val="28"/>
                  <w:szCs w:val="28"/>
                </w:rPr>
                <w:t>https://accreditation.enssup.gov.ma</w:t>
              </w:r>
            </w:hyperlink>
            <w:r w:rsidR="003D16EF" w:rsidRPr="003D16EF">
              <w:rPr>
                <w:rStyle w:val="Lienhypertexte"/>
                <w:sz w:val="32"/>
                <w:szCs w:val="32"/>
                <w:u w:val="none"/>
              </w:rPr>
              <w:t xml:space="preserve">   </w:t>
            </w:r>
          </w:p>
        </w:tc>
      </w:tr>
    </w:tbl>
    <w:p w14:paraId="7281BB00" w14:textId="77777777" w:rsidR="00F64968" w:rsidRDefault="00F64968" w:rsidP="00F64968">
      <w:pPr>
        <w:bidi w:val="0"/>
        <w:rPr>
          <w:rFonts w:ascii="Sakkal Majalla" w:hAnsi="Sakkal Majalla" w:cs="Sakkal Majalla"/>
          <w:sz w:val="22"/>
          <w:szCs w:val="22"/>
          <w:rtl/>
          <w:lang w:eastAsia="fr-FR"/>
        </w:rPr>
      </w:pPr>
    </w:p>
    <w:p w14:paraId="75EFEA8E" w14:textId="77777777" w:rsidR="00102F65" w:rsidRPr="000E4DE7" w:rsidRDefault="00102F65" w:rsidP="00102F65">
      <w:pPr>
        <w:bidi w:val="0"/>
        <w:rPr>
          <w:rFonts w:ascii="Sakkal Majalla" w:hAnsi="Sakkal Majalla" w:cs="Sakkal Majalla"/>
          <w:sz w:val="22"/>
          <w:szCs w:val="22"/>
          <w:rtl/>
          <w:lang w:eastAsia="fr-F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B6CAA" w:rsidRPr="000E4DE7" w14:paraId="5991FB6D" w14:textId="77777777" w:rsidTr="004D1FF9">
        <w:trPr>
          <w:trHeight w:val="496"/>
        </w:trPr>
        <w:tc>
          <w:tcPr>
            <w:tcW w:w="9855" w:type="dxa"/>
            <w:shd w:val="clear" w:color="auto" w:fill="BDD6EE"/>
            <w:vAlign w:val="center"/>
          </w:tcPr>
          <w:p w14:paraId="100637A9" w14:textId="77777777" w:rsidR="00077F5A" w:rsidRPr="000E4DE7" w:rsidRDefault="00C51C2B" w:rsidP="006A763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color w:val="000000"/>
                <w:sz w:val="22"/>
                <w:szCs w:val="22"/>
                <w:lang w:eastAsia="fr-FR"/>
              </w:rPr>
            </w:pPr>
            <w:r w:rsidRPr="000E4DE7">
              <w:rPr>
                <w:rFonts w:ascii="Sakkal Majalla" w:hAnsi="Sakkal Majalla" w:cs="Sakkal Majalla"/>
                <w:sz w:val="22"/>
                <w:szCs w:val="22"/>
                <w:rtl/>
                <w:lang w:eastAsia="fr-FR"/>
              </w:rPr>
              <w:lastRenderedPageBreak/>
              <w:br w:type="page"/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إبداء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الر</w:t>
            </w:r>
            <w:r w:rsidR="000E4DE7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أ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ي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077F5A"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التأشيرة</w:t>
            </w:r>
            <w:proofErr w:type="gramEnd"/>
          </w:p>
        </w:tc>
      </w:tr>
    </w:tbl>
    <w:p w14:paraId="506764CE" w14:textId="77777777" w:rsidR="00E37079" w:rsidRPr="00DE5AD1" w:rsidRDefault="00E37079">
      <w:pPr>
        <w:rPr>
          <w:sz w:val="16"/>
          <w:szCs w:val="1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038"/>
      </w:tblGrid>
      <w:tr w:rsidR="006B6CAA" w:rsidRPr="000E4DE7" w14:paraId="58A03506" w14:textId="77777777" w:rsidTr="00923A3A">
        <w:trPr>
          <w:trHeight w:val="471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93155E" w14:textId="77777777" w:rsidR="00077F5A" w:rsidRDefault="00077F5A" w:rsidP="003E399B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vertAlign w:val="superscript"/>
                <w:rtl/>
                <w:lang w:bidi="ar-MA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المنسق البيداغوجي للمسلك</w:t>
            </w:r>
            <w:r w:rsidR="006A763C"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</w:rPr>
              <w:t xml:space="preserve"> </w:t>
            </w:r>
            <w:r w:rsidR="006A763C" w:rsidRPr="00D63C09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vertAlign w:val="superscript"/>
                <w:rtl/>
                <w:lang w:bidi="ar-MA"/>
              </w:rPr>
              <w:t>(</w:t>
            </w:r>
            <w:r w:rsidR="006A763C"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vertAlign w:val="superscript"/>
              </w:rPr>
              <w:t>*</w:t>
            </w:r>
            <w:r w:rsidR="006A763C" w:rsidRPr="00D63C09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vertAlign w:val="superscript"/>
                <w:rtl/>
                <w:lang w:bidi="ar-MA"/>
              </w:rPr>
              <w:t>)</w:t>
            </w:r>
          </w:p>
          <w:p w14:paraId="0AA78B85" w14:textId="77777777" w:rsidR="00A81FE0" w:rsidRPr="001C0DEE" w:rsidRDefault="003D760E" w:rsidP="001C0DEE">
            <w:pPr>
              <w:jc w:val="center"/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lang w:eastAsia="fr-FR" w:bidi="ar-MA"/>
              </w:rPr>
            </w:pP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ينتمي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>لإحدى الشعب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التي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>يتبع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لها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المسلك </w:t>
            </w:r>
            <w:r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ويكون 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أستاذا </w:t>
            </w:r>
            <w:r w:rsidR="009D5D42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باحثا </w:t>
            </w:r>
          </w:p>
        </w:tc>
      </w:tr>
      <w:tr w:rsidR="000167E8" w:rsidRPr="000E4DE7" w14:paraId="30BA0E50" w14:textId="77777777" w:rsidTr="001C0DEE">
        <w:trPr>
          <w:trHeight w:val="327"/>
        </w:trPr>
        <w:tc>
          <w:tcPr>
            <w:tcW w:w="45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EFA81" w14:textId="77777777" w:rsidR="008B3EA9" w:rsidRPr="00D63C09" w:rsidRDefault="003A5C67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الاسم والنسب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 </w:t>
            </w:r>
            <w:r w:rsidR="00384E68"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:</w:t>
            </w:r>
          </w:p>
        </w:tc>
        <w:tc>
          <w:tcPr>
            <w:tcW w:w="503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CD9BD" w14:textId="77777777" w:rsidR="000167E8" w:rsidRPr="00D63C09" w:rsidRDefault="00DE7F20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الإطار</w:t>
            </w:r>
            <w:r w:rsidR="00384E68"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0167E8" w:rsidRPr="000E4DE7" w14:paraId="0B74D5C7" w14:textId="77777777" w:rsidTr="001C0DEE">
        <w:trPr>
          <w:trHeight w:val="361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3E70E" w14:textId="77777777" w:rsidR="008B3EA9" w:rsidRPr="00D63C09" w:rsidRDefault="00077F5A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المؤسسة</w:t>
            </w:r>
            <w:r w:rsidR="00384E68"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3F5AE" w14:textId="77777777" w:rsidR="000167E8" w:rsidRPr="00D63C09" w:rsidRDefault="003A5C67" w:rsidP="00415D30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الشعب</w:t>
            </w:r>
            <w:r w:rsidR="00102F65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ة</w:t>
            </w:r>
            <w:r w:rsidR="00384E68"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0167E8" w:rsidRPr="000E4DE7" w14:paraId="0D918829" w14:textId="77777777" w:rsidTr="001C0DEE">
        <w:trPr>
          <w:trHeight w:val="253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9E44C" w14:textId="77777777" w:rsidR="008B3EA9" w:rsidRPr="00D63C09" w:rsidRDefault="007E1745" w:rsidP="00BF2234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الدبلوم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 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80981" w14:textId="77777777" w:rsidR="000167E8" w:rsidRPr="00D63C09" w:rsidRDefault="003A5C67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التخصص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0167E8" w:rsidRPr="000E4DE7" w14:paraId="0E26A579" w14:textId="77777777" w:rsidTr="001C0DEE">
        <w:trPr>
          <w:trHeight w:val="287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14EC2" w14:textId="77777777" w:rsidR="008B3EA9" w:rsidRPr="00D63C09" w:rsidRDefault="007E1745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الهاتف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7355A" w14:textId="77777777" w:rsidR="000167E8" w:rsidRPr="00D63C09" w:rsidRDefault="007E1745" w:rsidP="00384E68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البريد الإلكتروني</w:t>
            </w:r>
            <w:r w:rsidR="000167E8"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923A3A" w:rsidRPr="000E4DE7" w14:paraId="4B619C1A" w14:textId="77777777" w:rsidTr="00DE5AD1">
        <w:trPr>
          <w:trHeight w:val="874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6DC62" w14:textId="77777777" w:rsidR="00923A3A" w:rsidRPr="00D63C09" w:rsidRDefault="00923A3A" w:rsidP="00D262CD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  <w:r w:rsidRPr="00D63C09">
              <w:rPr>
                <w:rFonts w:ascii="Sakkal Majalla" w:hAnsi="Sakkal Majalla" w:cs="Sakkal Majalla" w:hint="cs"/>
                <w:b/>
                <w:bCs/>
                <w:noProof/>
                <w:szCs w:val="24"/>
                <w:rtl/>
              </w:rPr>
              <w:t>التعليلات:</w:t>
            </w:r>
          </w:p>
        </w:tc>
      </w:tr>
      <w:tr w:rsidR="000167E8" w:rsidRPr="000E4DE7" w14:paraId="1F0FE17A" w14:textId="77777777" w:rsidTr="001C0DEE">
        <w:trPr>
          <w:trHeight w:val="1191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E7F10" w14:textId="77777777" w:rsidR="008B3EA9" w:rsidRPr="00D63C09" w:rsidRDefault="00817FB4" w:rsidP="00FD7149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التاريخ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4D7F0D" w14:textId="77777777" w:rsidR="000167E8" w:rsidRPr="00D63C09" w:rsidRDefault="00817FB4" w:rsidP="00102F65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التوقيع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</w:tbl>
    <w:p w14:paraId="3F49D14C" w14:textId="77777777" w:rsidR="000F51AA" w:rsidRDefault="009416F5">
      <w:pPr>
        <w:rPr>
          <w:rtl/>
        </w:rPr>
      </w:pPr>
      <w:r w:rsidRPr="00D63C09">
        <w:rPr>
          <w:rFonts w:ascii="Sakkal Majalla" w:hAnsi="Sakkal Majalla" w:cs="Sakkal Majalla" w:hint="cs"/>
          <w:noProof/>
          <w:color w:val="323E4F"/>
          <w:sz w:val="22"/>
          <w:szCs w:val="22"/>
          <w:vertAlign w:val="superscript"/>
          <w:rtl/>
          <w:lang w:bidi="ar-MA"/>
        </w:rPr>
        <w:t>(</w:t>
      </w:r>
      <w:r w:rsidRPr="00D63C09">
        <w:rPr>
          <w:rFonts w:ascii="Sakkal Majalla" w:hAnsi="Sakkal Majalla" w:cs="Sakkal Majalla"/>
          <w:noProof/>
          <w:color w:val="323E4F"/>
          <w:sz w:val="22"/>
          <w:szCs w:val="22"/>
          <w:vertAlign w:val="superscript"/>
        </w:rPr>
        <w:t>*</w:t>
      </w:r>
      <w:r w:rsidRPr="00D63C09">
        <w:rPr>
          <w:rFonts w:ascii="Sakkal Majalla" w:hAnsi="Sakkal Majalla" w:cs="Sakkal Majalla" w:hint="cs"/>
          <w:noProof/>
          <w:color w:val="323E4F"/>
          <w:sz w:val="22"/>
          <w:szCs w:val="22"/>
          <w:vertAlign w:val="superscript"/>
          <w:rtl/>
          <w:lang w:bidi="ar-MA"/>
        </w:rPr>
        <w:t xml:space="preserve">) </w:t>
      </w:r>
      <w:r w:rsidRPr="00D63C09">
        <w:rPr>
          <w:rFonts w:ascii="Sakkal Majalla" w:hAnsi="Sakkal Majalla" w:cs="Sakkal Majalla" w:hint="cs"/>
          <w:noProof/>
          <w:color w:val="003399"/>
          <w:sz w:val="22"/>
          <w:szCs w:val="22"/>
          <w:vertAlign w:val="superscript"/>
          <w:rtl/>
          <w:lang w:bidi="ar-MA"/>
        </w:rPr>
        <w:t xml:space="preserve"> </w:t>
      </w:r>
      <w:r w:rsidRPr="00D63C09">
        <w:rPr>
          <w:rFonts w:ascii="Sakkal Majalla" w:hAnsi="Sakkal Majalla" w:cs="Sakkal Majalla" w:hint="cs"/>
          <w:noProof/>
          <w:color w:val="2E74B5"/>
          <w:sz w:val="22"/>
          <w:szCs w:val="22"/>
          <w:rtl/>
          <w:lang w:eastAsia="fr-FR" w:bidi="ar-MA"/>
        </w:rPr>
        <w:t xml:space="preserve"> يجب ارفاق</w:t>
      </w:r>
      <w:r w:rsidRPr="00D63C09">
        <w:rPr>
          <w:rFonts w:ascii="Sakkal Majalla" w:hAnsi="Sakkal Majalla" w:cs="Sakkal Majalla"/>
          <w:noProof/>
          <w:color w:val="2E74B5"/>
          <w:sz w:val="22"/>
          <w:szCs w:val="22"/>
          <w:rtl/>
          <w:lang w:eastAsia="fr-FR" w:bidi="ar-MA"/>
        </w:rPr>
        <w:t xml:space="preserve"> سيرة ذاتية موجزة للمنسق البيداغوجي للمسلك</w:t>
      </w:r>
    </w:p>
    <w:p w14:paraId="0DEF317F" w14:textId="77777777" w:rsidR="009D5D42" w:rsidRPr="00DE5AD1" w:rsidRDefault="009D5D42" w:rsidP="009D5D42">
      <w:pPr>
        <w:bidi w:val="0"/>
        <w:jc w:val="center"/>
        <w:rPr>
          <w:rFonts w:ascii="Candara" w:hAnsi="Candara"/>
          <w:b/>
          <w:bCs/>
          <w:sz w:val="12"/>
          <w:szCs w:val="12"/>
          <w:lang w:eastAsia="fr-F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5038"/>
      </w:tblGrid>
      <w:tr w:rsidR="009D5D42" w:rsidRPr="000E4DE7" w14:paraId="0BD15AE9" w14:textId="77777777" w:rsidTr="0032405C">
        <w:trPr>
          <w:trHeight w:val="471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A834B" w14:textId="77777777" w:rsidR="009D5D42" w:rsidRDefault="009D5D42" w:rsidP="00FA35F8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vertAlign w:val="superscript"/>
                <w:rtl/>
                <w:lang w:bidi="ar-MA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المنسق البيداغوجي </w:t>
            </w:r>
            <w:r w:rsidRPr="009D5D42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للجذع الوطني المشترك</w:t>
            </w:r>
            <w:r w:rsidR="00FA35F8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(في حالة توفره)</w:t>
            </w:r>
          </w:p>
          <w:p w14:paraId="419BA9E4" w14:textId="77777777" w:rsidR="009D5D42" w:rsidRPr="001C0DEE" w:rsidRDefault="009D5D42" w:rsidP="001C0DEE">
            <w:pPr>
              <w:jc w:val="center"/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lang w:eastAsia="fr-FR" w:bidi="ar-MA"/>
              </w:rPr>
            </w:pP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ينتمي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>لإحدى الشعب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التي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>يتبع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لها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 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المسلك </w:t>
            </w:r>
            <w:r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ويكون </w:t>
            </w:r>
            <w:r w:rsidRPr="003D760E">
              <w:rPr>
                <w:rFonts w:ascii="Sakkal Majalla" w:hAnsi="Sakkal Majalla" w:cs="Sakkal Majalla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أستاذا </w:t>
            </w:r>
            <w:r>
              <w:rPr>
                <w:rFonts w:ascii="Sakkal Majalla" w:hAnsi="Sakkal Majalla" w:cs="Sakkal Majalla" w:hint="cs"/>
                <w:noProof/>
                <w:color w:val="2E74B5"/>
                <w:sz w:val="22"/>
                <w:szCs w:val="22"/>
                <w:rtl/>
                <w:lang w:eastAsia="fr-FR" w:bidi="ar-MA"/>
              </w:rPr>
              <w:t xml:space="preserve">باحثا </w:t>
            </w:r>
          </w:p>
        </w:tc>
      </w:tr>
      <w:tr w:rsidR="009D5D42" w:rsidRPr="000E4DE7" w14:paraId="3E092BFF" w14:textId="77777777" w:rsidTr="001C0DEE">
        <w:trPr>
          <w:trHeight w:val="291"/>
        </w:trPr>
        <w:tc>
          <w:tcPr>
            <w:tcW w:w="45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95044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الاسم والنسب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 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:</w:t>
            </w:r>
          </w:p>
        </w:tc>
        <w:tc>
          <w:tcPr>
            <w:tcW w:w="503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A946AE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الإطار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9D5D42" w:rsidRPr="000E4DE7" w14:paraId="6C006B84" w14:textId="77777777" w:rsidTr="001C0DEE">
        <w:trPr>
          <w:trHeight w:val="310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9A49E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المؤسسة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CDFBF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الشعب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ة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9D5D42" w:rsidRPr="000E4DE7" w14:paraId="2ECDE98A" w14:textId="77777777" w:rsidTr="001C0DEE">
        <w:trPr>
          <w:trHeight w:val="359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99715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الدبلوم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 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5E70E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التخصص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9D5D42" w:rsidRPr="000E4DE7" w14:paraId="1B1F48A9" w14:textId="77777777" w:rsidTr="001C0DEE">
        <w:trPr>
          <w:trHeight w:val="237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52ABA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الهاتف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4E203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البريد الإلكتروني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  <w:tr w:rsidR="009D5D42" w:rsidRPr="000E4DE7" w14:paraId="3AECF7EA" w14:textId="77777777" w:rsidTr="001C0DEE">
        <w:trPr>
          <w:trHeight w:val="851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33E62" w14:textId="77777777" w:rsidR="009D5D42" w:rsidRPr="00D63C09" w:rsidRDefault="009D5D42" w:rsidP="0032405C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  <w:r w:rsidRPr="00D63C09">
              <w:rPr>
                <w:rFonts w:ascii="Sakkal Majalla" w:hAnsi="Sakkal Majalla" w:cs="Sakkal Majalla" w:hint="cs"/>
                <w:b/>
                <w:bCs/>
                <w:noProof/>
                <w:szCs w:val="24"/>
                <w:rtl/>
              </w:rPr>
              <w:t>التعليلات:</w:t>
            </w:r>
          </w:p>
        </w:tc>
      </w:tr>
      <w:tr w:rsidR="009D5D42" w:rsidRPr="000E4DE7" w14:paraId="2B677124" w14:textId="77777777" w:rsidTr="001C0DEE">
        <w:trPr>
          <w:trHeight w:val="1129"/>
        </w:trPr>
        <w:tc>
          <w:tcPr>
            <w:tcW w:w="45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9C55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التاريخ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  <w:tc>
          <w:tcPr>
            <w:tcW w:w="5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D37EE" w14:textId="77777777" w:rsidR="009D5D42" w:rsidRPr="00D63C09" w:rsidRDefault="009D5D42" w:rsidP="0032405C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التوقيع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:</w:t>
            </w:r>
          </w:p>
        </w:tc>
      </w:tr>
    </w:tbl>
    <w:p w14:paraId="3A6C3716" w14:textId="77777777" w:rsidR="009D5D42" w:rsidRDefault="009D5D42">
      <w:pPr>
        <w:bidi w:val="0"/>
        <w:rPr>
          <w:rFonts w:ascii="Candara" w:hAnsi="Candara"/>
          <w:b/>
          <w:bCs/>
          <w:sz w:val="18"/>
          <w:szCs w:val="18"/>
          <w:lang w:eastAsia="fr-FR"/>
        </w:rPr>
      </w:pP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674412" w:rsidRPr="00F70CD4" w14:paraId="23C6A9C9" w14:textId="77777777" w:rsidTr="002E4922">
        <w:trPr>
          <w:jc w:val="center"/>
        </w:trPr>
        <w:tc>
          <w:tcPr>
            <w:tcW w:w="5000" w:type="pct"/>
          </w:tcPr>
          <w:p w14:paraId="648A2BFE" w14:textId="77777777" w:rsidR="003D760E" w:rsidRPr="003D760E" w:rsidRDefault="00674412" w:rsidP="003D760E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</w:rPr>
            </w:pP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الشعبة التي </w:t>
            </w:r>
            <w:r w:rsidR="00BE6B8D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ينتمي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</w:t>
            </w:r>
            <w:r w:rsidR="00BE6B8D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إليها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</w:t>
            </w:r>
            <w:r w:rsidR="00BE6B8D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  <w:lang w:bidi="ar-MA"/>
              </w:rPr>
              <w:t xml:space="preserve">المنسق البيداغوجي </w:t>
            </w:r>
            <w:r w:rsidR="00BE6B8D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ل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لمسلك</w:t>
            </w:r>
          </w:p>
        </w:tc>
      </w:tr>
      <w:tr w:rsidR="00674412" w:rsidRPr="00F70CD4" w14:paraId="0C4D79E0" w14:textId="77777777" w:rsidTr="001C0DEE">
        <w:trPr>
          <w:trHeight w:val="4178"/>
          <w:jc w:val="center"/>
        </w:trPr>
        <w:tc>
          <w:tcPr>
            <w:tcW w:w="5000" w:type="pct"/>
          </w:tcPr>
          <w:p w14:paraId="176C36D3" w14:textId="77777777" w:rsidR="00674412" w:rsidRPr="00674412" w:rsidRDefault="00674412" w:rsidP="008F34AB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674412">
              <w:rPr>
                <w:rFonts w:ascii="Sakkal Majalla" w:hAnsi="Sakkal Majalla" w:cs="Sakkal Majalla"/>
                <w:b/>
                <w:bCs/>
                <w:noProof/>
                <w:rtl/>
              </w:rPr>
              <w:t>يتعين بأن يرتكز رأي الشعبة المعبر عنه من طرف رئيسها على الاستعمال الأمثل للموارد البشرية والمادية على صعيد الشعبة</w:t>
            </w:r>
            <w:r w:rsidR="008F34AB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8F34AB">
              <w:rPr>
                <w:rFonts w:ascii="Sakkal Majalla" w:hAnsi="Sakkal Majalla" w:cs="Sakkal Majalla" w:hint="cs"/>
                <w:b/>
                <w:bCs/>
                <w:noProof/>
                <w:rtl/>
                <w:lang w:bidi="ar-MA"/>
              </w:rPr>
              <w:t xml:space="preserve"> </w:t>
            </w:r>
            <w:r w:rsidR="008F34AB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وعلى مدى احترام المسلك للضوابط البيداغوجية الوطنية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.</w:t>
            </w:r>
          </w:p>
          <w:p w14:paraId="2D7FF5F9" w14:textId="77777777" w:rsidR="00674412" w:rsidRPr="001C0DEE" w:rsidRDefault="00674412" w:rsidP="00674412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4"/>
                <w:szCs w:val="4"/>
                <w:rtl/>
              </w:rPr>
            </w:pPr>
          </w:p>
          <w:p w14:paraId="210C2993" w14:textId="77777777" w:rsidR="00674412" w:rsidRPr="00674412" w:rsidRDefault="00674412" w:rsidP="005C17F6">
            <w:pPr>
              <w:pStyle w:val="Corpsdetexte"/>
              <w:numPr>
                <w:ilvl w:val="0"/>
                <w:numId w:val="15"/>
              </w:numPr>
              <w:autoSpaceDE w:val="0"/>
              <w:autoSpaceDN w:val="0"/>
              <w:bidi/>
              <w:spacing w:line="276" w:lineRule="auto"/>
              <w:ind w:right="0"/>
              <w:jc w:val="left"/>
              <w:rPr>
                <w:rFonts w:ascii="Sakkal Majalla" w:hAnsi="Sakkal Majalla" w:cs="Sakkal Majalla"/>
                <w:b/>
                <w:noProof/>
                <w:lang w:eastAsia="ar-SA"/>
              </w:rPr>
            </w:pP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 xml:space="preserve">رأي إيجابي </w:t>
            </w:r>
          </w:p>
          <w:p w14:paraId="6AA3B741" w14:textId="77777777" w:rsidR="00674412" w:rsidRPr="00674412" w:rsidRDefault="00674412" w:rsidP="005C17F6">
            <w:pPr>
              <w:pStyle w:val="Corpsdetexte"/>
              <w:numPr>
                <w:ilvl w:val="0"/>
                <w:numId w:val="15"/>
              </w:numPr>
              <w:autoSpaceDE w:val="0"/>
              <w:autoSpaceDN w:val="0"/>
              <w:bidi/>
              <w:spacing w:line="276" w:lineRule="auto"/>
              <w:ind w:right="0"/>
              <w:jc w:val="left"/>
              <w:rPr>
                <w:rFonts w:ascii="Sakkal Majalla" w:hAnsi="Sakkal Majalla" w:cs="Sakkal Majalla"/>
                <w:b/>
                <w:noProof/>
                <w:lang w:eastAsia="ar-SA"/>
              </w:rPr>
            </w:pP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>رأي سلبي</w:t>
            </w:r>
          </w:p>
          <w:p w14:paraId="25BA2410" w14:textId="77777777" w:rsidR="001C0DEE" w:rsidRPr="001C0DEE" w:rsidRDefault="001C0DEE" w:rsidP="00674412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jc w:val="left"/>
              <w:rPr>
                <w:rFonts w:ascii="Sakkal Majalla" w:hAnsi="Sakkal Majalla" w:cs="Sakkal Majalla"/>
                <w:b/>
                <w:noProof/>
                <w:sz w:val="6"/>
                <w:szCs w:val="6"/>
                <w:rtl/>
                <w:lang w:eastAsia="ar-SA"/>
              </w:rPr>
            </w:pPr>
          </w:p>
          <w:p w14:paraId="71063F6B" w14:textId="77777777" w:rsidR="00674412" w:rsidRPr="00674412" w:rsidRDefault="00674412" w:rsidP="001C0DEE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jc w:val="left"/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</w:pP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>تبريرات</w:t>
            </w:r>
            <w:r>
              <w:rPr>
                <w:rFonts w:ascii="Sakkal Majalla" w:hAnsi="Sakkal Majalla" w:cs="Sakkal Majalla" w:hint="cs"/>
                <w:b/>
                <w:noProof/>
                <w:rtl/>
                <w:lang w:eastAsia="ar-SA"/>
              </w:rPr>
              <w:t xml:space="preserve"> </w:t>
            </w: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>طلب الاعتماد:</w:t>
            </w:r>
          </w:p>
          <w:p w14:paraId="17BBE243" w14:textId="77777777" w:rsidR="00674412" w:rsidRPr="00674412" w:rsidRDefault="00674412" w:rsidP="00674412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jc w:val="left"/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</w:pPr>
          </w:p>
          <w:p w14:paraId="1DE3D785" w14:textId="77777777" w:rsidR="00674412" w:rsidRPr="00674412" w:rsidRDefault="00674412" w:rsidP="00674412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674412">
              <w:rPr>
                <w:rFonts w:ascii="Sakkal Majalla" w:hAnsi="Sakkal Majalla" w:cs="Sakkal Majalla"/>
                <w:b/>
                <w:bCs/>
                <w:noProof/>
                <w:rtl/>
              </w:rPr>
              <w:t>التاريخ وتوقيع وخاتم رئيس الشعبة:</w:t>
            </w:r>
          </w:p>
          <w:p w14:paraId="48CFBF1D" w14:textId="77777777" w:rsidR="00674412" w:rsidRPr="00674412" w:rsidRDefault="00674412" w:rsidP="00674412">
            <w:pPr>
              <w:autoSpaceDE w:val="0"/>
              <w:autoSpaceDN w:val="0"/>
              <w:spacing w:line="276" w:lineRule="auto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  <w:p w14:paraId="64E3A568" w14:textId="77777777" w:rsidR="00674412" w:rsidRPr="00674412" w:rsidRDefault="00674412" w:rsidP="00674412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</w:p>
        </w:tc>
      </w:tr>
    </w:tbl>
    <w:p w14:paraId="134939DB" w14:textId="77777777" w:rsidR="008B3EA9" w:rsidRPr="000E4DE7" w:rsidRDefault="00674412" w:rsidP="0032405C">
      <w:pPr>
        <w:bidi w:val="0"/>
        <w:rPr>
          <w:rFonts w:ascii="Sakkal Majalla" w:hAnsi="Sakkal Majalla" w:cs="Sakkal Majalla"/>
          <w:b/>
          <w:bCs/>
          <w:noProof/>
          <w:color w:val="17365D"/>
          <w:sz w:val="22"/>
          <w:szCs w:val="22"/>
          <w:lang w:eastAsia="fr-FR"/>
        </w:rPr>
      </w:pPr>
      <w:r>
        <w:rPr>
          <w:rFonts w:ascii="Sakkal Majalla" w:hAnsi="Sakkal Majalla" w:cs="Sakkal Majalla"/>
          <w:b/>
          <w:bCs/>
          <w:noProof/>
          <w:sz w:val="22"/>
          <w:szCs w:val="22"/>
          <w:lang w:eastAsia="fr-F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B3EA9" w:rsidRPr="000E4DE7" w14:paraId="75AEEB09" w14:textId="77777777" w:rsidTr="002E4922">
        <w:trPr>
          <w:trHeight w:val="496"/>
        </w:trPr>
        <w:tc>
          <w:tcPr>
            <w:tcW w:w="9855" w:type="dxa"/>
            <w:shd w:val="clear" w:color="auto" w:fill="BDD6EE"/>
            <w:vAlign w:val="center"/>
          </w:tcPr>
          <w:p w14:paraId="7B3D31DD" w14:textId="77777777" w:rsidR="008B3EA9" w:rsidRPr="000E4DE7" w:rsidRDefault="0016646A" w:rsidP="0047345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lastRenderedPageBreak/>
              <w:t>إبداء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الرأي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التأشيرة</w:t>
            </w:r>
            <w:proofErr w:type="gramEnd"/>
          </w:p>
        </w:tc>
      </w:tr>
    </w:tbl>
    <w:p w14:paraId="527BACEF" w14:textId="77777777" w:rsidR="00E37079" w:rsidRDefault="00E37079">
      <w:pPr>
        <w:bidi w:val="0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B3EA9" w:rsidRPr="000E4DE7" w14:paraId="1917E597" w14:textId="77777777" w:rsidTr="002E4922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1F9E" w14:textId="77777777" w:rsidR="008B3EA9" w:rsidRPr="00D63C09" w:rsidRDefault="0016646A" w:rsidP="00D63C09">
            <w:pPr>
              <w:autoSpaceDE w:val="0"/>
              <w:autoSpaceDN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</w:t>
            </w:r>
            <w:r w:rsidR="00D45FE4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  <w:lang w:bidi="ar-MA"/>
              </w:rPr>
              <w:t xml:space="preserve">مجلس 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المؤسسة </w:t>
            </w:r>
            <w:r w:rsidR="00B94867"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التي ينتمي اليها المسلك</w:t>
            </w:r>
          </w:p>
        </w:tc>
      </w:tr>
      <w:tr w:rsidR="006C582D" w:rsidRPr="000E4DE7" w14:paraId="227B11F0" w14:textId="77777777" w:rsidTr="002E4922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44CF88A1" w14:textId="77777777" w:rsidR="001C7D5A" w:rsidRPr="000E4DE7" w:rsidRDefault="001C7D5A" w:rsidP="00681D82">
            <w:pPr>
              <w:bidi w:val="0"/>
              <w:spacing w:line="240" w:lineRule="exact"/>
              <w:jc w:val="both"/>
              <w:rPr>
                <w:rFonts w:ascii="Sakkal Majalla" w:hAnsi="Sakkal Majalla" w:cs="Sakkal Majalla"/>
                <w:i/>
                <w:iCs/>
                <w:noProof/>
                <w:sz w:val="18"/>
                <w:szCs w:val="18"/>
              </w:rPr>
            </w:pPr>
          </w:p>
          <w:p w14:paraId="68B959DC" w14:textId="77777777" w:rsidR="0016646A" w:rsidRPr="001F5341" w:rsidRDefault="0016646A" w:rsidP="001A62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color w:val="FF0000"/>
                <w:sz w:val="28"/>
                <w:szCs w:val="28"/>
                <w:lang w:eastAsia="fr-FR"/>
              </w:rPr>
            </w:pP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يتعين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D63C09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ب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أن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يرتكز</w:t>
            </w:r>
            <w:r w:rsidR="00A251E3" w:rsidRPr="00D63C09">
              <w:rPr>
                <w:rFonts w:ascii="Sakkal Majalla" w:hAnsi="Sakkal Majalla" w:cs="Sakkal Majalla" w:hint="cs"/>
                <w:sz w:val="28"/>
                <w:szCs w:val="28"/>
                <w:rtl/>
                <w:lang w:eastAsia="fr-FR"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رأي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D63C09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مجلس</w:t>
            </w:r>
            <w:r w:rsidR="00D63C09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D63C09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المؤسسة</w:t>
            </w:r>
            <w:r w:rsidR="00D63C09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 xml:space="preserve"> 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المعبر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عنه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من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طرف</w:t>
            </w:r>
            <w:r w:rsidR="00A251E3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8A151C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رئيس</w:t>
            </w:r>
            <w:r w:rsidR="00D63C09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ه</w:t>
            </w:r>
            <w:r w:rsidR="00993D7A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،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على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="001A62AD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</w:t>
            </w:r>
            <w:r w:rsidR="00EB3CE2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لترشيد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الأمثل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للموارد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البشرية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والمادية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على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صعيد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المؤسسة</w:t>
            </w:r>
            <w:r w:rsidR="008F34AB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وعلى مدى احترام المسلك للضوابط البيداغوجية الوطنية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>.</w:t>
            </w:r>
          </w:p>
          <w:p w14:paraId="29B930CE" w14:textId="77777777" w:rsidR="006C582D" w:rsidRPr="000E4DE7" w:rsidRDefault="006C582D" w:rsidP="00EB3CE2">
            <w:pPr>
              <w:bidi w:val="0"/>
              <w:spacing w:line="240" w:lineRule="exact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</w:rPr>
              <w:t xml:space="preserve"> </w:t>
            </w:r>
          </w:p>
          <w:p w14:paraId="4092072F" w14:textId="77777777" w:rsidR="001C7D5A" w:rsidRPr="000E4DE7" w:rsidRDefault="00D63C09" w:rsidP="00681D82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CA3DC" wp14:editId="22A7023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156210</wp:posOffset>
                      </wp:positionV>
                      <wp:extent cx="2101215" cy="559435"/>
                      <wp:effectExtent l="0" t="0" r="13335" b="1206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215" cy="559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F4DC160" w14:textId="77777777" w:rsidR="0032405C" w:rsidRPr="00CA4EF4" w:rsidRDefault="0032405C" w:rsidP="005C17F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line="276" w:lineRule="auto"/>
                                    <w:ind w:left="714" w:hanging="357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CA4EF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t xml:space="preserve">رأي سلبي </w:t>
                                  </w:r>
                                </w:p>
                                <w:p w14:paraId="65006A32" w14:textId="77777777" w:rsidR="0032405C" w:rsidRDefault="0032405C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10161C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26.8pt;margin-top:12.3pt;width:165.4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" filled="f" strokecolor="white [3212]" strokeweight=".5pt">
                      <v:textbox>
                        <w:txbxContent>
                          <w:p w:rsidR="0032405C" w:rsidRPr="00CA4EF4" w:rsidRDefault="0032405C" w:rsidP="005C17F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line="276" w:lineRule="auto"/>
                              <w:ind w:left="714" w:hanging="35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4EF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رأي سلبي </w:t>
                            </w:r>
                          </w:p>
                          <w:p w:rsidR="0032405C" w:rsidRDefault="0032405C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2A6054" w14:textId="77777777" w:rsidR="006C582D" w:rsidRPr="00EB3CE2" w:rsidRDefault="00E02CCA" w:rsidP="005C17F6">
            <w:pPr>
              <w:pStyle w:val="Titre1"/>
              <w:numPr>
                <w:ilvl w:val="0"/>
                <w:numId w:val="4"/>
              </w:numPr>
              <w:autoSpaceDE w:val="0"/>
              <w:autoSpaceDN w:val="0"/>
              <w:bidi/>
              <w:spacing w:before="120" w:line="276" w:lineRule="auto"/>
              <w:ind w:left="714" w:hanging="357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</w:rPr>
            </w:pPr>
            <w:r w:rsidRPr="00CA4EF4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رأي إيجابي</w:t>
            </w:r>
            <w:r w:rsidRPr="00CA4EF4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</w:t>
            </w:r>
          </w:p>
          <w:p w14:paraId="1DBE5095" w14:textId="77777777" w:rsidR="006C582D" w:rsidRDefault="006C582D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  <w:rtl/>
              </w:rPr>
            </w:pPr>
          </w:p>
          <w:p w14:paraId="29262458" w14:textId="77777777" w:rsidR="00993D7A" w:rsidRPr="000E4DE7" w:rsidRDefault="00993D7A" w:rsidP="00993D7A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74D10FF" w14:textId="77777777" w:rsidR="006C582D" w:rsidRPr="00EB3CE2" w:rsidRDefault="00EB3CE2" w:rsidP="0029181D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</w:rPr>
            </w:pPr>
            <w:r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ال</w:t>
            </w:r>
            <w:r w:rsidR="00993D7A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ت</w:t>
            </w:r>
            <w:r w:rsidR="00993D7A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عليلات</w:t>
            </w:r>
            <w:r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</w:t>
            </w:r>
            <w:r w:rsidR="00E02CCA" w:rsidRPr="00EB3CE2"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rtl/>
              </w:rPr>
              <w:t>:</w:t>
            </w:r>
          </w:p>
          <w:p w14:paraId="2291D5FD" w14:textId="77777777" w:rsidR="006C582D" w:rsidRPr="000E4DE7" w:rsidRDefault="006C582D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4FCB0C19" w14:textId="77777777" w:rsidR="001C7D5A" w:rsidRPr="000E4DE7" w:rsidRDefault="001C7D5A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B9BF5F8" w14:textId="77777777" w:rsidR="001C7D5A" w:rsidRPr="000E4DE7" w:rsidRDefault="001C7D5A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69381198" w14:textId="77777777" w:rsidR="001C7D5A" w:rsidRPr="000E4DE7" w:rsidRDefault="001C7D5A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2707E0A4" w14:textId="77777777" w:rsidR="006C582D" w:rsidRPr="000E4DE7" w:rsidRDefault="006C582D" w:rsidP="00681D82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7441C70C" w14:textId="77777777" w:rsidR="006C582D" w:rsidRPr="00D63C09" w:rsidRDefault="00196918" w:rsidP="00EB3CE2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توقيع وخاتم رئيس المؤسسة</w:t>
            </w:r>
            <w:r w:rsidR="001A127C" w:rsidRPr="00D63C0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  <w:r w:rsidR="006C582D" w:rsidRPr="00D63C0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                                                                            </w:t>
            </w:r>
            <w:r w:rsid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</w:t>
            </w:r>
            <w:r w:rsidR="00EB3CE2" w:rsidRPr="00D63C0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               </w:t>
            </w:r>
            <w:r w:rsidR="00E02CCA" w:rsidRPr="00D63C0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التاريخ</w:t>
            </w:r>
            <w:r w:rsidR="006C582D" w:rsidRPr="00D63C0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: </w:t>
            </w:r>
          </w:p>
          <w:p w14:paraId="1A7DFE8A" w14:textId="77777777" w:rsidR="006C582D" w:rsidRPr="000E4DE7" w:rsidRDefault="006C582D" w:rsidP="006C582D">
            <w:pPr>
              <w:rPr>
                <w:rFonts w:ascii="Sakkal Majalla" w:hAnsi="Sakkal Majalla" w:cs="Sakkal Majalla"/>
              </w:rPr>
            </w:pPr>
          </w:p>
          <w:p w14:paraId="6E9AAC40" w14:textId="77777777" w:rsidR="006C582D" w:rsidRPr="000E4DE7" w:rsidRDefault="006C582D" w:rsidP="006C582D">
            <w:pPr>
              <w:rPr>
                <w:rFonts w:ascii="Sakkal Majalla" w:hAnsi="Sakkal Majalla" w:cs="Sakkal Majalla"/>
              </w:rPr>
            </w:pPr>
          </w:p>
          <w:p w14:paraId="3ECF1553" w14:textId="77777777" w:rsidR="006C582D" w:rsidRPr="000E4DE7" w:rsidRDefault="006C582D" w:rsidP="00681D82">
            <w:pPr>
              <w:pStyle w:val="Titre1"/>
              <w:autoSpaceDE w:val="0"/>
              <w:autoSpaceDN w:val="0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</w:pPr>
          </w:p>
          <w:p w14:paraId="2971F795" w14:textId="77777777" w:rsidR="006C582D" w:rsidRPr="000E4DE7" w:rsidRDefault="006C582D" w:rsidP="006C582D">
            <w:pPr>
              <w:pStyle w:val="Titre1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1433CE39" w14:textId="77777777" w:rsidR="006C582D" w:rsidRPr="000E4DE7" w:rsidRDefault="006C582D" w:rsidP="00681D82">
            <w:pPr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</w:rPr>
            </w:pPr>
          </w:p>
        </w:tc>
      </w:tr>
      <w:tr w:rsidR="006C582D" w:rsidRPr="000E4DE7" w14:paraId="542EB00E" w14:textId="77777777" w:rsidTr="002E4922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E4A0" w14:textId="77777777" w:rsidR="006C582D" w:rsidRPr="00D63C09" w:rsidRDefault="00196918" w:rsidP="00D45FE4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</w:t>
            </w:r>
            <w:r w:rsidR="00D45FE4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مجلس 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الجامعة</w:t>
            </w:r>
            <w:r w:rsidR="001A127C"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</w:t>
            </w:r>
          </w:p>
        </w:tc>
      </w:tr>
      <w:tr w:rsidR="006C582D" w:rsidRPr="000E4DE7" w14:paraId="324FC975" w14:textId="77777777" w:rsidTr="002E4922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1E24F270" w14:textId="77777777" w:rsidR="001C7D5A" w:rsidRPr="000E4DE7" w:rsidRDefault="001C7D5A" w:rsidP="00681D82">
            <w:pPr>
              <w:bidi w:val="0"/>
              <w:spacing w:line="240" w:lineRule="exact"/>
              <w:jc w:val="both"/>
              <w:rPr>
                <w:rFonts w:ascii="Sakkal Majalla" w:hAnsi="Sakkal Majalla" w:cs="Sakkal Majalla"/>
                <w:i/>
                <w:iCs/>
                <w:noProof/>
                <w:sz w:val="18"/>
                <w:szCs w:val="18"/>
              </w:rPr>
            </w:pPr>
          </w:p>
          <w:p w14:paraId="0A757501" w14:textId="77777777" w:rsidR="001C7D5A" w:rsidRPr="00AE2A11" w:rsidRDefault="00A3180A" w:rsidP="00947E6D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يجب </w:t>
            </w:r>
            <w:r w:rsidR="00196918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بأن يرتكز رأي مجلس الجامعة المعبر عنه من طرف رئيسه، على معايير الجودة والملاءمة والجدوى و</w:t>
            </w:r>
            <w:r w:rsidR="00947E6D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الترشيد</w:t>
            </w:r>
            <w:r w:rsidR="00196918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 xml:space="preserve"> الأمثل</w:t>
            </w:r>
            <w:r w:rsidR="00947E6D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="00196918"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للموارد البشرية والمادية على صعيد الجامعة</w:t>
            </w:r>
            <w:r w:rsidR="008F34AB"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وعلى مدى احترام المسلك للضوابط البيداغوجية الوطنية</w:t>
            </w:r>
            <w:r w:rsidR="00196918"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. </w:t>
            </w:r>
          </w:p>
          <w:p w14:paraId="57165152" w14:textId="77777777" w:rsidR="00CE3F84" w:rsidRPr="000E4DE7" w:rsidRDefault="0084303D" w:rsidP="00CE3F84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DDDC2" wp14:editId="3B01687E">
                      <wp:simplePos x="0" y="0"/>
                      <wp:positionH relativeFrom="column">
                        <wp:posOffset>458906</wp:posOffset>
                      </wp:positionH>
                      <wp:positionV relativeFrom="paragraph">
                        <wp:posOffset>28462</wp:posOffset>
                      </wp:positionV>
                      <wp:extent cx="2101755" cy="559558"/>
                      <wp:effectExtent l="0" t="0" r="13335" b="1206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755" cy="559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65F860" w14:textId="77777777" w:rsidR="0032405C" w:rsidRPr="00CA4EF4" w:rsidRDefault="0032405C" w:rsidP="005C17F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line="276" w:lineRule="auto"/>
                                    <w:ind w:left="714" w:hanging="357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CA4EF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t xml:space="preserve">رأي سلبي </w:t>
                                  </w:r>
                                </w:p>
                                <w:p w14:paraId="5EF64AAC" w14:textId="77777777" w:rsidR="0032405C" w:rsidRDefault="0032405C" w:rsidP="0084303D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2869454" id="Zone de texte 2" o:spid="_x0000_s1027" type="#_x0000_t202" style="position:absolute;left:0;text-align:left;margin-left:36.15pt;margin-top:2.25pt;width:165.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" filled="f" strokecolor="white [3212]" strokeweight=".5pt">
                      <v:textbox>
                        <w:txbxContent>
                          <w:p w:rsidR="0032405C" w:rsidRPr="00CA4EF4" w:rsidRDefault="0032405C" w:rsidP="005C17F6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line="276" w:lineRule="auto"/>
                              <w:ind w:left="714" w:hanging="357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4EF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رأي سلبي </w:t>
                            </w:r>
                          </w:p>
                          <w:p w:rsidR="0032405C" w:rsidRDefault="0032405C" w:rsidP="0084303D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AAC34" w14:textId="77777777" w:rsidR="00CE3F84" w:rsidRPr="00CA4EF4" w:rsidRDefault="00CE3F84" w:rsidP="005C17F6">
            <w:pPr>
              <w:pStyle w:val="Titre1"/>
              <w:numPr>
                <w:ilvl w:val="0"/>
                <w:numId w:val="4"/>
              </w:numPr>
              <w:autoSpaceDE w:val="0"/>
              <w:autoSpaceDN w:val="0"/>
              <w:bidi/>
              <w:spacing w:before="120" w:line="240" w:lineRule="auto"/>
              <w:ind w:left="714" w:hanging="357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 w:rsidRPr="00CA4EF4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رأي إيجابي</w:t>
            </w:r>
            <w:r w:rsidRPr="00CA4EF4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</w:t>
            </w:r>
          </w:p>
          <w:p w14:paraId="7BED1291" w14:textId="77777777" w:rsidR="00CE3F84" w:rsidRDefault="00CE3F84" w:rsidP="00CE3F84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  <w:rtl/>
              </w:rPr>
            </w:pPr>
          </w:p>
          <w:p w14:paraId="50EE300C" w14:textId="77777777" w:rsidR="0084303D" w:rsidRPr="000E4DE7" w:rsidRDefault="0084303D" w:rsidP="0084303D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5CB62170" w14:textId="77777777" w:rsidR="00CE3F84" w:rsidRPr="00CA4EF4" w:rsidRDefault="00135F4D" w:rsidP="00135F4D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التعليلات</w:t>
            </w:r>
            <w:r w:rsidR="00CE3F84"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</w:t>
            </w:r>
            <w:r w:rsidR="00CE3F84" w:rsidRPr="00CA4EF4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</w:p>
          <w:p w14:paraId="522DA0CD" w14:textId="77777777" w:rsidR="00CE3F84" w:rsidRPr="000E4DE7" w:rsidRDefault="00CE3F84" w:rsidP="00CE3F84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B7EAD84" w14:textId="77777777" w:rsidR="00CE3F84" w:rsidRPr="000E4DE7" w:rsidRDefault="00CE3F84" w:rsidP="00CE3F84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05D38104" w14:textId="77777777" w:rsidR="00CE3F84" w:rsidRPr="000E4DE7" w:rsidRDefault="00CE3F84" w:rsidP="00CE3F84">
            <w:pPr>
              <w:bidi w:val="0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1E0924B0" w14:textId="77777777" w:rsidR="00CE3F84" w:rsidRPr="00DC0C19" w:rsidRDefault="00CE3F84" w:rsidP="00CE3F84">
            <w:pPr>
              <w:bidi w:val="0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  <w:p w14:paraId="5FD12A2F" w14:textId="77777777" w:rsidR="00CE3F84" w:rsidRPr="00DC0C19" w:rsidRDefault="00CE3F84" w:rsidP="00CE3F84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 xml:space="preserve">توقيع وخاتم رئيس </w:t>
            </w:r>
            <w:r w:rsidRP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الجامعة 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                                                                            </w:t>
            </w:r>
            <w:r w:rsid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          </w:t>
            </w:r>
            <w:r w:rsidRP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التاريخ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: </w:t>
            </w:r>
          </w:p>
          <w:p w14:paraId="764C3A64" w14:textId="77777777" w:rsidR="006C582D" w:rsidRPr="00CE3F84" w:rsidRDefault="006C582D" w:rsidP="006C582D">
            <w:pPr>
              <w:rPr>
                <w:rFonts w:ascii="Sakkal Majalla" w:hAnsi="Sakkal Majalla" w:cs="Sakkal Majalla"/>
              </w:rPr>
            </w:pPr>
          </w:p>
          <w:p w14:paraId="65690F0E" w14:textId="77777777" w:rsidR="006C582D" w:rsidRPr="000E4DE7" w:rsidRDefault="006C582D" w:rsidP="006C582D">
            <w:pPr>
              <w:rPr>
                <w:rFonts w:ascii="Sakkal Majalla" w:hAnsi="Sakkal Majalla" w:cs="Sakkal Majalla"/>
              </w:rPr>
            </w:pPr>
          </w:p>
          <w:p w14:paraId="0A736854" w14:textId="77777777" w:rsidR="006C582D" w:rsidRPr="000E4DE7" w:rsidRDefault="006C582D" w:rsidP="00681D82">
            <w:pPr>
              <w:pStyle w:val="Titre1"/>
              <w:autoSpaceDE w:val="0"/>
              <w:autoSpaceDN w:val="0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</w:pPr>
          </w:p>
          <w:p w14:paraId="087602A3" w14:textId="77777777" w:rsidR="006C582D" w:rsidRPr="000E4DE7" w:rsidRDefault="006C582D" w:rsidP="00681D82">
            <w:pPr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</w:rPr>
            </w:pPr>
          </w:p>
        </w:tc>
      </w:tr>
    </w:tbl>
    <w:p w14:paraId="39F067B8" w14:textId="77777777" w:rsidR="008B3EA9" w:rsidRPr="000E4DE7" w:rsidRDefault="008B3EA9" w:rsidP="008B3EA9">
      <w:pPr>
        <w:bidi w:val="0"/>
        <w:spacing w:line="240" w:lineRule="exact"/>
        <w:rPr>
          <w:rFonts w:ascii="Sakkal Majalla" w:hAnsi="Sakkal Majalla" w:cs="Sakkal Majalla"/>
          <w:b/>
          <w:bCs/>
          <w:noProof/>
          <w:color w:val="17365D"/>
          <w:sz w:val="22"/>
          <w:szCs w:val="22"/>
          <w:lang w:eastAsia="fr-FR"/>
        </w:rPr>
      </w:pPr>
    </w:p>
    <w:p w14:paraId="56C7CBFE" w14:textId="77777777" w:rsidR="00795C1B" w:rsidRPr="000E4DE7" w:rsidRDefault="006C582D" w:rsidP="00A40F75">
      <w:pPr>
        <w:spacing w:line="276" w:lineRule="auto"/>
        <w:jc w:val="center"/>
        <w:rPr>
          <w:rFonts w:ascii="Sakkal Majalla" w:hAnsi="Sakkal Majalla" w:cs="Sakkal Majalla"/>
          <w:b/>
          <w:bCs/>
          <w:caps/>
          <w:color w:val="17365D"/>
          <w:sz w:val="22"/>
          <w:szCs w:val="22"/>
          <w:lang w:eastAsia="fr-FR"/>
        </w:rPr>
      </w:pPr>
      <w:r w:rsidRPr="000E4DE7">
        <w:rPr>
          <w:rFonts w:ascii="Sakkal Majalla" w:hAnsi="Sakkal Majalla" w:cs="Sakkal Majalla"/>
          <w:noProof/>
          <w:color w:val="17365D"/>
          <w:sz w:val="12"/>
          <w:szCs w:val="12"/>
          <w:lang w:eastAsia="fr-CA"/>
        </w:rPr>
        <w:br w:type="page"/>
      </w:r>
      <w:r w:rsidR="00482D46" w:rsidRPr="000E4DE7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lastRenderedPageBreak/>
        <w:t>فهرس</w:t>
      </w:r>
      <w:r w:rsidR="0084303D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 الملفات الوصفية للوحدات</w:t>
      </w:r>
    </w:p>
    <w:p w14:paraId="49E9BA6C" w14:textId="77777777" w:rsidR="00795C1B" w:rsidRPr="000E4DE7" w:rsidRDefault="00795C1B" w:rsidP="00795C1B">
      <w:pPr>
        <w:bidi w:val="0"/>
        <w:spacing w:line="240" w:lineRule="exact"/>
        <w:jc w:val="center"/>
        <w:rPr>
          <w:rFonts w:ascii="Sakkal Majalla" w:hAnsi="Sakkal Majalla" w:cs="Sakkal Majalla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875"/>
        <w:gridCol w:w="2385"/>
      </w:tblGrid>
      <w:tr w:rsidR="00795C1B" w:rsidRPr="000E4DE7" w14:paraId="6064609C" w14:textId="77777777" w:rsidTr="00505CF8">
        <w:trPr>
          <w:trHeight w:val="510"/>
        </w:trPr>
        <w:tc>
          <w:tcPr>
            <w:tcW w:w="1276" w:type="dxa"/>
            <w:vAlign w:val="center"/>
          </w:tcPr>
          <w:p w14:paraId="26A19156" w14:textId="77777777" w:rsidR="00795C1B" w:rsidRPr="00BA1A7D" w:rsidRDefault="006B4A6B" w:rsidP="006B4A6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</w:t>
            </w:r>
            <w:r w:rsidR="001366DE"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482D46"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لوحدة</w:t>
            </w:r>
          </w:p>
        </w:tc>
        <w:tc>
          <w:tcPr>
            <w:tcW w:w="6039" w:type="dxa"/>
            <w:vAlign w:val="center"/>
          </w:tcPr>
          <w:p w14:paraId="1F514A64" w14:textId="77777777" w:rsidR="00795C1B" w:rsidRPr="00BA1A7D" w:rsidRDefault="00482D46" w:rsidP="00A40F75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32" w:type="dxa"/>
            <w:vAlign w:val="center"/>
          </w:tcPr>
          <w:p w14:paraId="0C9F9002" w14:textId="77777777" w:rsidR="00795C1B" w:rsidRPr="00BA1A7D" w:rsidRDefault="00482D46" w:rsidP="00A40F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رقم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الصفحة</w:t>
            </w:r>
          </w:p>
        </w:tc>
      </w:tr>
      <w:tr w:rsidR="00795C1B" w:rsidRPr="000E4DE7" w14:paraId="5A96F2F6" w14:textId="77777777" w:rsidTr="00505CF8">
        <w:tc>
          <w:tcPr>
            <w:tcW w:w="1276" w:type="dxa"/>
          </w:tcPr>
          <w:p w14:paraId="05DB303E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4D67FC2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73F0090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3CF80B13" w14:textId="77777777" w:rsidTr="00505CF8">
        <w:tc>
          <w:tcPr>
            <w:tcW w:w="1276" w:type="dxa"/>
          </w:tcPr>
          <w:p w14:paraId="6BF3A1CE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C933EE3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7E08FC3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B168651" w14:textId="77777777" w:rsidTr="00505CF8">
        <w:tc>
          <w:tcPr>
            <w:tcW w:w="1276" w:type="dxa"/>
          </w:tcPr>
          <w:p w14:paraId="12CDAC93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762409E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F55D69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4CFC9C14" w14:textId="77777777" w:rsidTr="00505CF8">
        <w:tc>
          <w:tcPr>
            <w:tcW w:w="1276" w:type="dxa"/>
          </w:tcPr>
          <w:p w14:paraId="5A2BD05A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DE50182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577B8E3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58D8133A" w14:textId="77777777" w:rsidTr="00505CF8">
        <w:tc>
          <w:tcPr>
            <w:tcW w:w="1276" w:type="dxa"/>
          </w:tcPr>
          <w:p w14:paraId="11FC8D46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0C48063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D7E1428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6E9EE1D" w14:textId="77777777" w:rsidTr="00505CF8">
        <w:tc>
          <w:tcPr>
            <w:tcW w:w="1276" w:type="dxa"/>
          </w:tcPr>
          <w:p w14:paraId="746689F5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1CC77FCE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C7EC8C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300C83BE" w14:textId="77777777" w:rsidTr="00505CF8">
        <w:tc>
          <w:tcPr>
            <w:tcW w:w="1276" w:type="dxa"/>
          </w:tcPr>
          <w:p w14:paraId="27608443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CBEBAE2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7C1440F2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BEE687E" w14:textId="77777777" w:rsidTr="00505CF8">
        <w:tc>
          <w:tcPr>
            <w:tcW w:w="1276" w:type="dxa"/>
          </w:tcPr>
          <w:p w14:paraId="6B26E55D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E3A1CB7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66C831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72EC8DF5" w14:textId="77777777" w:rsidTr="00505CF8">
        <w:tc>
          <w:tcPr>
            <w:tcW w:w="1276" w:type="dxa"/>
          </w:tcPr>
          <w:p w14:paraId="742B80C3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3F7B49F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10D9144D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C950B0C" w14:textId="77777777" w:rsidTr="00505CF8">
        <w:tc>
          <w:tcPr>
            <w:tcW w:w="1276" w:type="dxa"/>
          </w:tcPr>
          <w:p w14:paraId="780EF4D9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0D42AF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1681CCA8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5EB1F86A" w14:textId="77777777" w:rsidTr="00505CF8">
        <w:tc>
          <w:tcPr>
            <w:tcW w:w="1276" w:type="dxa"/>
          </w:tcPr>
          <w:p w14:paraId="4CD57FCF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59507B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156817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A6646D6" w14:textId="77777777" w:rsidTr="00505CF8">
        <w:tc>
          <w:tcPr>
            <w:tcW w:w="1276" w:type="dxa"/>
          </w:tcPr>
          <w:p w14:paraId="6C93E534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0CCEEE9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0F60D3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7E13D57" w14:textId="77777777" w:rsidTr="00505CF8">
        <w:tc>
          <w:tcPr>
            <w:tcW w:w="1276" w:type="dxa"/>
          </w:tcPr>
          <w:p w14:paraId="10B839BD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68BD1C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CFB185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72E6D50" w14:textId="77777777" w:rsidTr="00505CF8">
        <w:tc>
          <w:tcPr>
            <w:tcW w:w="1276" w:type="dxa"/>
          </w:tcPr>
          <w:p w14:paraId="66FAD884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0513CB6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792D628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EF0450D" w14:textId="77777777" w:rsidTr="00505CF8">
        <w:tc>
          <w:tcPr>
            <w:tcW w:w="1276" w:type="dxa"/>
          </w:tcPr>
          <w:p w14:paraId="3B24530E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B93146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481B457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26294F7" w14:textId="77777777" w:rsidTr="00505CF8">
        <w:tc>
          <w:tcPr>
            <w:tcW w:w="1276" w:type="dxa"/>
          </w:tcPr>
          <w:p w14:paraId="3295B63A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47C92E2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A1BAA57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BE7A1F6" w14:textId="77777777" w:rsidTr="00505CF8">
        <w:tc>
          <w:tcPr>
            <w:tcW w:w="1276" w:type="dxa"/>
          </w:tcPr>
          <w:p w14:paraId="1AF9748A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6EF89D70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2BCB138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5BF7930" w14:textId="77777777" w:rsidTr="00505CF8">
        <w:tc>
          <w:tcPr>
            <w:tcW w:w="1276" w:type="dxa"/>
          </w:tcPr>
          <w:p w14:paraId="703D346E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7114689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6CCBE93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3D144214" w14:textId="77777777" w:rsidTr="00505CF8">
        <w:tc>
          <w:tcPr>
            <w:tcW w:w="1276" w:type="dxa"/>
          </w:tcPr>
          <w:p w14:paraId="7D9910E8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42A98C0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1330359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7F4BE886" w14:textId="77777777" w:rsidTr="00505CF8">
        <w:tc>
          <w:tcPr>
            <w:tcW w:w="1276" w:type="dxa"/>
          </w:tcPr>
          <w:p w14:paraId="4D37BD73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6E6BC9D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82BB1A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A0470C6" w14:textId="77777777" w:rsidTr="00505CF8">
        <w:tc>
          <w:tcPr>
            <w:tcW w:w="1276" w:type="dxa"/>
          </w:tcPr>
          <w:p w14:paraId="1E24631A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4FAB130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06C68F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0815C99D" w14:textId="77777777" w:rsidTr="00505CF8">
        <w:tc>
          <w:tcPr>
            <w:tcW w:w="1276" w:type="dxa"/>
          </w:tcPr>
          <w:p w14:paraId="476744FB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FCE1DF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1612D5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3276F1C" w14:textId="77777777" w:rsidTr="00505CF8">
        <w:tc>
          <w:tcPr>
            <w:tcW w:w="1276" w:type="dxa"/>
          </w:tcPr>
          <w:p w14:paraId="46E43F70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D6281E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71DF407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7CD77C63" w14:textId="77777777" w:rsidTr="00505CF8">
        <w:tc>
          <w:tcPr>
            <w:tcW w:w="1276" w:type="dxa"/>
          </w:tcPr>
          <w:p w14:paraId="3ADE5259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E09FD9D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605375B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936714D" w14:textId="77777777" w:rsidTr="00505CF8">
        <w:tc>
          <w:tcPr>
            <w:tcW w:w="1276" w:type="dxa"/>
          </w:tcPr>
          <w:p w14:paraId="71CBE7C9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687F3BF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189EA54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4F1C6C61" w14:textId="77777777" w:rsidTr="00505CF8">
        <w:tc>
          <w:tcPr>
            <w:tcW w:w="1276" w:type="dxa"/>
          </w:tcPr>
          <w:p w14:paraId="58A563C6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BF183BC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B57B736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0AB15D9" w14:textId="77777777" w:rsidTr="00505CF8">
        <w:tc>
          <w:tcPr>
            <w:tcW w:w="1276" w:type="dxa"/>
          </w:tcPr>
          <w:p w14:paraId="1076B64F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53CABD9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739971AE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78566C9C" w14:textId="77777777" w:rsidTr="00505CF8">
        <w:tc>
          <w:tcPr>
            <w:tcW w:w="1276" w:type="dxa"/>
          </w:tcPr>
          <w:p w14:paraId="1E720691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1772AF43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5BA54DD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5118C955" w14:textId="77777777" w:rsidTr="00505CF8">
        <w:tc>
          <w:tcPr>
            <w:tcW w:w="1276" w:type="dxa"/>
          </w:tcPr>
          <w:p w14:paraId="2691A412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C5002B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6484AE1F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440C48D" w14:textId="77777777" w:rsidTr="00505CF8">
        <w:tc>
          <w:tcPr>
            <w:tcW w:w="1276" w:type="dxa"/>
          </w:tcPr>
          <w:p w14:paraId="3EF09533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E989EC5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00FABD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566F731" w14:textId="77777777" w:rsidTr="00505CF8">
        <w:tc>
          <w:tcPr>
            <w:tcW w:w="1276" w:type="dxa"/>
          </w:tcPr>
          <w:p w14:paraId="23C146D1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48C6817D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2626FC8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F2916C7" w14:textId="77777777" w:rsidTr="00505CF8">
        <w:tc>
          <w:tcPr>
            <w:tcW w:w="1276" w:type="dxa"/>
          </w:tcPr>
          <w:p w14:paraId="2A25DABC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945372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F620A1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F5331A8" w14:textId="77777777" w:rsidTr="00505CF8">
        <w:tc>
          <w:tcPr>
            <w:tcW w:w="1276" w:type="dxa"/>
          </w:tcPr>
          <w:p w14:paraId="565B99A6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1322487A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25433BA0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3A7D051D" w14:textId="77777777" w:rsidTr="00505CF8">
        <w:tc>
          <w:tcPr>
            <w:tcW w:w="1276" w:type="dxa"/>
          </w:tcPr>
          <w:p w14:paraId="55A4CD47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E63EF1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4AD72396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6F3EE8B" w14:textId="77777777" w:rsidTr="00505CF8">
        <w:tc>
          <w:tcPr>
            <w:tcW w:w="1276" w:type="dxa"/>
          </w:tcPr>
          <w:p w14:paraId="6939F848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6FF6DEAF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6CC9DB6E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179A433C" w14:textId="77777777" w:rsidTr="00505CF8">
        <w:tc>
          <w:tcPr>
            <w:tcW w:w="1276" w:type="dxa"/>
          </w:tcPr>
          <w:p w14:paraId="27130D69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0F6307D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1FAEFFD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2EFBFFFE" w14:textId="77777777" w:rsidTr="00505CF8">
        <w:tc>
          <w:tcPr>
            <w:tcW w:w="1276" w:type="dxa"/>
          </w:tcPr>
          <w:p w14:paraId="14122400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16FBC74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417C56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795C1B" w:rsidRPr="000E4DE7" w14:paraId="65A062B2" w14:textId="77777777" w:rsidTr="00505CF8">
        <w:tc>
          <w:tcPr>
            <w:tcW w:w="1276" w:type="dxa"/>
          </w:tcPr>
          <w:p w14:paraId="14988061" w14:textId="77777777" w:rsidR="00795C1B" w:rsidRPr="000E4DE7" w:rsidRDefault="00795C1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3981B931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40AA703B" w14:textId="77777777" w:rsidR="00795C1B" w:rsidRPr="000E4DE7" w:rsidRDefault="00795C1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7916DEDB" w14:textId="77777777" w:rsidTr="00505CF8">
        <w:tc>
          <w:tcPr>
            <w:tcW w:w="1276" w:type="dxa"/>
          </w:tcPr>
          <w:p w14:paraId="54F729A5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90576C2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1A9C5D2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327F595E" w14:textId="77777777" w:rsidTr="00505CF8">
        <w:tc>
          <w:tcPr>
            <w:tcW w:w="1276" w:type="dxa"/>
          </w:tcPr>
          <w:p w14:paraId="7D706207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B6DAB17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194977A3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31584CC4" w14:textId="77777777" w:rsidTr="00505CF8">
        <w:tc>
          <w:tcPr>
            <w:tcW w:w="1276" w:type="dxa"/>
          </w:tcPr>
          <w:p w14:paraId="5A944AFB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60D653D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4AF197C5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01C9F303" w14:textId="77777777" w:rsidTr="00505CF8">
        <w:tc>
          <w:tcPr>
            <w:tcW w:w="1276" w:type="dxa"/>
          </w:tcPr>
          <w:p w14:paraId="2385B9C5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C3487BE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6648614F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2251A499" w14:textId="77777777" w:rsidTr="00505CF8">
        <w:tc>
          <w:tcPr>
            <w:tcW w:w="1276" w:type="dxa"/>
          </w:tcPr>
          <w:p w14:paraId="3B7C6F5D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FC9223F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5233A519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7E8F5BBB" w14:textId="77777777" w:rsidTr="00505CF8">
        <w:tc>
          <w:tcPr>
            <w:tcW w:w="1276" w:type="dxa"/>
          </w:tcPr>
          <w:p w14:paraId="3124465E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7AC543F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928D566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147A05A8" w14:textId="77777777" w:rsidTr="00505CF8">
        <w:tc>
          <w:tcPr>
            <w:tcW w:w="1276" w:type="dxa"/>
          </w:tcPr>
          <w:p w14:paraId="5CBEFF2E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2650776E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78028A21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2A279C65" w14:textId="77777777" w:rsidTr="00505CF8">
        <w:tc>
          <w:tcPr>
            <w:tcW w:w="1276" w:type="dxa"/>
          </w:tcPr>
          <w:p w14:paraId="2837C6A3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7ECC356D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7B2A8B1C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227A7EF5" w14:textId="77777777" w:rsidTr="00505CF8">
        <w:tc>
          <w:tcPr>
            <w:tcW w:w="1276" w:type="dxa"/>
          </w:tcPr>
          <w:p w14:paraId="4CA7A5D5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691BFBC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30756398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  <w:tr w:rsidR="00694F8B" w:rsidRPr="000E4DE7" w14:paraId="5E7EA754" w14:textId="77777777" w:rsidTr="00505CF8">
        <w:tc>
          <w:tcPr>
            <w:tcW w:w="1276" w:type="dxa"/>
          </w:tcPr>
          <w:p w14:paraId="50655472" w14:textId="77777777" w:rsidR="00694F8B" w:rsidRPr="000E4DE7" w:rsidRDefault="00694F8B" w:rsidP="00DD7985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6039" w:type="dxa"/>
          </w:tcPr>
          <w:p w14:paraId="5A657247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432" w:type="dxa"/>
          </w:tcPr>
          <w:p w14:paraId="00DDF7F8" w14:textId="77777777" w:rsidR="00694F8B" w:rsidRPr="000E4DE7" w:rsidRDefault="00694F8B" w:rsidP="000B2E77">
            <w:pPr>
              <w:bidi w:val="0"/>
              <w:spacing w:line="240" w:lineRule="exact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3BE6313C" w14:textId="77777777" w:rsidR="00795C1B" w:rsidRPr="000E4DE7" w:rsidRDefault="00795C1B" w:rsidP="00795C1B">
      <w:pPr>
        <w:bidi w:val="0"/>
        <w:spacing w:line="240" w:lineRule="exact"/>
        <w:jc w:val="center"/>
        <w:rPr>
          <w:rFonts w:ascii="Sakkal Majalla" w:hAnsi="Sakkal Majalla" w:cs="Sakkal Majalla"/>
        </w:rPr>
      </w:pPr>
    </w:p>
    <w:p w14:paraId="08FBA96F" w14:textId="77777777" w:rsidR="00795C1B" w:rsidRPr="000E4DE7" w:rsidRDefault="00795C1B" w:rsidP="00795C1B">
      <w:pPr>
        <w:rPr>
          <w:rFonts w:ascii="Sakkal Majalla" w:hAnsi="Sakkal Majalla" w:cs="Sakkal Majalla"/>
          <w:lang w:eastAsia="fr-FR"/>
        </w:rPr>
      </w:pPr>
    </w:p>
    <w:p w14:paraId="399FCA9C" w14:textId="77777777" w:rsidR="00694F8B" w:rsidRPr="000E4DE7" w:rsidRDefault="00795C1B" w:rsidP="00D77447">
      <w:pPr>
        <w:bidi w:val="0"/>
        <w:rPr>
          <w:rFonts w:ascii="Sakkal Majalla" w:hAnsi="Sakkal Majalla" w:cs="Sakkal Majalla"/>
          <w:b/>
          <w:bCs/>
          <w:smallCaps/>
          <w:noProof/>
          <w:color w:val="000000"/>
          <w:sz w:val="12"/>
          <w:szCs w:val="12"/>
          <w:lang w:eastAsia="fr-FR"/>
        </w:rPr>
      </w:pPr>
      <w:r w:rsidRPr="000E4DE7">
        <w:rPr>
          <w:rFonts w:ascii="Sakkal Majalla" w:hAnsi="Sakkal Majalla" w:cs="Sakkal Majalla"/>
          <w:sz w:val="28"/>
          <w:szCs w:val="28"/>
          <w:lang w:eastAsia="fr-CA"/>
        </w:rPr>
        <w:br w:type="page"/>
      </w:r>
    </w:p>
    <w:p w14:paraId="422CA0DB" w14:textId="77777777" w:rsidR="00694F8B" w:rsidRPr="000030EE" w:rsidRDefault="002045B1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firstLine="567"/>
        <w:jc w:val="center"/>
        <w:rPr>
          <w:rFonts w:ascii="Sakkal Majalla" w:hAnsi="Sakkal Majalla" w:cs="Sakkal Majalla"/>
          <w:b/>
          <w:bCs/>
          <w:smallCaps/>
          <w:noProof/>
          <w:color w:val="833C0B" w:themeColor="accent2" w:themeShade="80"/>
          <w:sz w:val="12"/>
          <w:szCs w:val="1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 xml:space="preserve">وصف </w:t>
      </w:r>
      <w:r w:rsidR="006A2171"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موجز</w:t>
      </w: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 للمسلك </w:t>
      </w:r>
    </w:p>
    <w:p w14:paraId="4523D7C3" w14:textId="77777777" w:rsidR="00694F8B" w:rsidRPr="000E4DE7" w:rsidRDefault="00694F8B" w:rsidP="00082CB2">
      <w:pPr>
        <w:pStyle w:val="Paragraphedeliste"/>
        <w:bidi w:val="0"/>
        <w:spacing w:line="240" w:lineRule="exact"/>
        <w:ind w:left="0"/>
        <w:rPr>
          <w:rFonts w:ascii="Sakkal Majalla" w:hAnsi="Sakkal Majalla" w:cs="Sakkal Majalla"/>
          <w:b/>
          <w:bCs/>
          <w:smallCaps/>
          <w:noProof/>
          <w:color w:val="FF0000"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373"/>
        <w:gridCol w:w="1362"/>
        <w:gridCol w:w="1574"/>
        <w:gridCol w:w="1491"/>
      </w:tblGrid>
      <w:tr w:rsidR="00B17205" w:rsidRPr="00D14293" w14:paraId="3409960D" w14:textId="77777777" w:rsidTr="00074836">
        <w:trPr>
          <w:trHeight w:val="588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B192464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عنوان المسلك</w:t>
            </w:r>
            <w:r w:rsidR="006425BD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5E95CDEB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49F29EC4" w14:textId="77777777" w:rsidTr="00074836">
        <w:trPr>
          <w:trHeight w:val="588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6ECE36DA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الجامعة: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781B49FE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3F7CBA2B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7BC1AB07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المؤسسة: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4FCB25FA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4B64B7A0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2EFECF00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إ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سم ونسب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منسق البيداغوجي: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00580281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7335199F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71E547C5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الحقل المعرفي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للمسلك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*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03FF4635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706C43A5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724D5B5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المجال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*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3B275ECA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131A6954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46C1019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التخصص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 w:bidi="ar-MA"/>
              </w:rPr>
              <w:t>*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40B24C00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6F2E2F16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FFFFFF"/>
            <w:vAlign w:val="center"/>
          </w:tcPr>
          <w:p w14:paraId="7747805F" w14:textId="77777777" w:rsidR="00B17205" w:rsidRPr="006B4A6B" w:rsidRDefault="00B17205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الكلمات المفتاحية</w:t>
            </w:r>
            <w:r w:rsidR="006B4A6B"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ل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لمسلك 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0D14B9F2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51EF4098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9D14558" w14:textId="77777777" w:rsidR="00B17205" w:rsidRPr="006B4A6B" w:rsidRDefault="006425BD" w:rsidP="009228B6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الجذع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الوطني </w:t>
            </w:r>
            <w:r w:rsidR="00B17205"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المشترك الذي يتأسس عليه المسلك</w:t>
            </w:r>
            <w:r w:rsidR="00B17205" w:rsidRPr="006B4A6B">
              <w:rPr>
                <w:rFonts w:ascii="Sakkal Majalla" w:hAnsi="Sakkal Majalla" w:cs="Sakkal Majalla" w:hint="cs"/>
                <w:noProof/>
                <w:color w:val="2E74B5"/>
                <w:sz w:val="28"/>
                <w:szCs w:val="28"/>
                <w:vertAlign w:val="superscript"/>
                <w:rtl/>
                <w:lang w:eastAsia="fr-FR"/>
              </w:rPr>
              <w:t xml:space="preserve"> </w:t>
            </w:r>
            <w:r w:rsidR="009228B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(إذا توفر)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4C5E1F9A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27875250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628DE567" w14:textId="77777777" w:rsidR="00B17205" w:rsidRPr="006B4A6B" w:rsidRDefault="00B17205" w:rsidP="006B4A6B">
            <w:pPr>
              <w:pStyle w:val="Paragraphedeliste"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شعبة</w:t>
            </w:r>
            <w:r w:rsidR="002E283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أوشعب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البكالوريا المطلوبة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vertAlign w:val="superscript"/>
                <w:rtl/>
                <w:lang w:eastAsia="fr-FR" w:bidi="ar-M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: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78A6869E" w14:textId="77777777" w:rsidR="00B17205" w:rsidRPr="009228B6" w:rsidRDefault="00B17205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0F2558" w:rsidRPr="00D14293" w14:paraId="689FE65A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D6D84BB" w14:textId="77777777" w:rsidR="000F2558" w:rsidRPr="006B4A6B" w:rsidRDefault="000F2558" w:rsidP="006B4A6B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0F255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المواد الأساسية المميزة بشعبة أوشعب الباكالوريا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 : </w:t>
            </w:r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3D89C038" w14:textId="77777777" w:rsidR="000F2558" w:rsidRPr="009228B6" w:rsidRDefault="000F2558" w:rsidP="009228B6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7BD34A09" w14:textId="77777777" w:rsidTr="00074836">
        <w:trPr>
          <w:trHeight w:val="69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59550BDF" w14:textId="77777777" w:rsidR="00B17205" w:rsidRPr="006B4A6B" w:rsidRDefault="00B17205" w:rsidP="006B4A6B">
            <w:pPr>
              <w:pStyle w:val="Paragraphedeliste"/>
              <w:ind w:left="0"/>
              <w:rPr>
                <w:rFonts w:ascii="Candara" w:hAnsi="Candar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ال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لغة </w:t>
            </w: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الأساسية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ل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تدريس </w:t>
            </w:r>
            <w:proofErr w:type="gramStart"/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المسلك :</w:t>
            </w:r>
            <w:proofErr w:type="gramEnd"/>
          </w:p>
        </w:tc>
        <w:tc>
          <w:tcPr>
            <w:tcW w:w="5800" w:type="dxa"/>
            <w:gridSpan w:val="4"/>
            <w:shd w:val="clear" w:color="auto" w:fill="auto"/>
            <w:vAlign w:val="center"/>
          </w:tcPr>
          <w:p w14:paraId="2EB5498C" w14:textId="77777777" w:rsidR="00B17205" w:rsidRPr="009228B6" w:rsidRDefault="00B17205" w:rsidP="009228B6">
            <w:pPr>
              <w:pStyle w:val="Paragraphedeliste"/>
              <w:spacing w:line="240" w:lineRule="exact"/>
              <w:ind w:left="314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</w:p>
        </w:tc>
      </w:tr>
      <w:tr w:rsidR="00B17205" w:rsidRPr="00D14293" w14:paraId="3699F769" w14:textId="77777777" w:rsidTr="00074836">
        <w:trPr>
          <w:trHeight w:val="506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73CC34BA" w14:textId="77777777" w:rsidR="00B17205" w:rsidRPr="006B4A6B" w:rsidRDefault="00B17205" w:rsidP="006B4A6B">
            <w:pPr>
              <w:pStyle w:val="Paragraphedeliste"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طرق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تدريس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C0FAE57" w14:textId="77777777" w:rsidR="00B17205" w:rsidRPr="00D14293" w:rsidRDefault="00B17205" w:rsidP="005C17F6">
            <w:pPr>
              <w:pStyle w:val="Paragraphedeliste"/>
              <w:numPr>
                <w:ilvl w:val="0"/>
                <w:numId w:val="3"/>
              </w:numPr>
              <w:spacing w:line="240" w:lineRule="exact"/>
              <w:ind w:left="314" w:hanging="314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F21164">
              <w:rPr>
                <w:rFonts w:ascii="Candara" w:hAnsi="Candara"/>
                <w:noProof/>
                <w:sz w:val="20"/>
                <w:szCs w:val="20"/>
                <w:rtl/>
                <w:lang w:eastAsia="fr-FR"/>
              </w:rPr>
              <w:t>حضوري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0A039AB" w14:textId="77777777" w:rsidR="00B17205" w:rsidRPr="00D14293" w:rsidRDefault="00B17205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عن بعد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DD1048E" w14:textId="77777777" w:rsidR="00B17205" w:rsidRPr="00D92697" w:rsidRDefault="00B17205" w:rsidP="00554C30">
            <w:pPr>
              <w:pStyle w:val="Paragraphedeliste"/>
              <w:spacing w:line="240" w:lineRule="exact"/>
              <w:ind w:left="287"/>
              <w:rPr>
                <w:rFonts w:ascii="Candara" w:hAnsi="Candara"/>
                <w:noProof/>
                <w:sz w:val="16"/>
                <w:szCs w:val="16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sym w:font="Wingdings" w:char="F0A8"/>
            </w:r>
            <w:r w:rsidRPr="00105643">
              <w:rPr>
                <w:rFonts w:ascii="Sakkal Majalla" w:hAnsi="Sakkal Majalla" w:cs="Sakkal Majalla" w:hint="cs"/>
                <w:color w:val="323E4F"/>
                <w:rtl/>
                <w:lang w:eastAsia="fr-FR" w:bidi="ar-MA"/>
              </w:rPr>
              <w:t xml:space="preserve"> </w:t>
            </w:r>
            <w:r w:rsidR="00554C30"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هجين</w:t>
            </w:r>
            <w:r w:rsidRPr="00F21164"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:</w:t>
            </w:r>
            <w:r w:rsidRPr="00F21164">
              <w:rPr>
                <w:rFonts w:ascii="Candara" w:hAnsi="Candara"/>
                <w:noProof/>
                <w:sz w:val="20"/>
                <w:szCs w:val="20"/>
                <w:rtl/>
                <w:lang w:eastAsia="fr-FR"/>
              </w:rPr>
              <w:t xml:space="preserve"> </w:t>
            </w:r>
            <w:r w:rsidRPr="00F21164">
              <w:rPr>
                <w:rFonts w:ascii="Candara" w:hAnsi="Candara"/>
                <w:noProof/>
                <w:sz w:val="18"/>
                <w:szCs w:val="18"/>
                <w:rtl/>
                <w:lang w:eastAsia="fr-FR"/>
              </w:rPr>
              <w:t>(حضوريا وعن بعد)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6A86E3C" w14:textId="77777777" w:rsidR="00B17205" w:rsidRPr="00D14293" w:rsidRDefault="00B17205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بالتناوب</w:t>
            </w:r>
          </w:p>
        </w:tc>
      </w:tr>
      <w:tr w:rsidR="00B17205" w:rsidRPr="00D14293" w14:paraId="17B9424B" w14:textId="77777777" w:rsidTr="00074836">
        <w:trPr>
          <w:trHeight w:val="732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4BB53FE6" w14:textId="77777777" w:rsidR="00B17205" w:rsidRPr="006B4A6B" w:rsidRDefault="00B17205" w:rsidP="002E5878">
            <w:pPr>
              <w:pStyle w:val="Paragraphedeliste"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هل </w:t>
            </w:r>
            <w:r w:rsidR="002E587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="002E587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خول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حركية الطلبة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على الصعيد </w:t>
            </w:r>
            <w:r w:rsidR="002E587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الوطني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؟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036142B6" w14:textId="77777777" w:rsidR="00B17205" w:rsidRPr="003A3678" w:rsidRDefault="00B17205" w:rsidP="00BE3247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4" w:hanging="314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نعم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4548DFA9" w14:textId="77777777" w:rsidR="00B17205" w:rsidRPr="003A3678" w:rsidRDefault="00B17205" w:rsidP="00BE324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287" w:hanging="283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لا</w:t>
            </w:r>
          </w:p>
        </w:tc>
      </w:tr>
      <w:tr w:rsidR="002E5878" w:rsidRPr="00D14293" w14:paraId="03D7939D" w14:textId="77777777" w:rsidTr="00074836">
        <w:trPr>
          <w:trHeight w:val="732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3931004D" w14:textId="77777777" w:rsidR="002E5878" w:rsidRPr="006B4A6B" w:rsidRDefault="002E5878" w:rsidP="002E5878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خول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حركية الطلبة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على الصعيد الدولي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؟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27E567A3" w14:textId="77777777" w:rsidR="002E5878" w:rsidRPr="003A3678" w:rsidRDefault="002E5878" w:rsidP="00BE3247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4" w:hanging="314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نعم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26C58DA4" w14:textId="77777777" w:rsidR="002E5878" w:rsidRPr="003A3678" w:rsidRDefault="002E5878" w:rsidP="00BE324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287" w:hanging="283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لا</w:t>
            </w:r>
          </w:p>
        </w:tc>
      </w:tr>
      <w:tr w:rsidR="009416F5" w:rsidRPr="00D14293" w14:paraId="12851DD3" w14:textId="77777777" w:rsidTr="00074836">
        <w:trPr>
          <w:trHeight w:val="732"/>
          <w:jc w:val="center"/>
        </w:trPr>
        <w:tc>
          <w:tcPr>
            <w:tcW w:w="3262" w:type="dxa"/>
            <w:shd w:val="clear" w:color="auto" w:fill="auto"/>
            <w:vAlign w:val="center"/>
          </w:tcPr>
          <w:p w14:paraId="0046A902" w14:textId="77777777" w:rsidR="009416F5" w:rsidRPr="006B4A6B" w:rsidRDefault="009416F5" w:rsidP="009416F5">
            <w:pPr>
              <w:pStyle w:val="Paragraphedeliste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يتيح الجسور بين المسالك؟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31CE6355" w14:textId="77777777" w:rsidR="009416F5" w:rsidRPr="003A3678" w:rsidRDefault="009416F5" w:rsidP="00BE3247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4" w:hanging="314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نعم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55C570CC" w14:textId="77777777" w:rsidR="009416F5" w:rsidRPr="003A3678" w:rsidRDefault="009416F5" w:rsidP="00BE3247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287" w:hanging="283"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r w:rsidRPr="003A3678">
              <w:rPr>
                <w:rFonts w:ascii="Sakkal Majalla" w:hAnsi="Sakkal Majalla" w:cs="Sakkal Majalla"/>
                <w:rtl/>
                <w:lang w:eastAsia="fr-FR" w:bidi="ar-MA"/>
              </w:rPr>
              <w:t>لا</w:t>
            </w:r>
          </w:p>
        </w:tc>
      </w:tr>
    </w:tbl>
    <w:p w14:paraId="17D5E7B8" w14:textId="77777777" w:rsidR="00B17205" w:rsidRDefault="00B17205" w:rsidP="007D7B75">
      <w:pPr>
        <w:pStyle w:val="Paragraphedeliste"/>
        <w:spacing w:line="240" w:lineRule="exact"/>
        <w:ind w:left="0"/>
        <w:rPr>
          <w:rFonts w:ascii="Sakkal Majalla" w:hAnsi="Sakkal Majalla" w:cs="Sakkal Majalla"/>
          <w:b/>
          <w:bCs/>
          <w:noProof/>
          <w:vertAlign w:val="superscript"/>
          <w:rtl/>
          <w:lang w:eastAsia="fr-FR" w:bidi="ar-MA"/>
        </w:rPr>
      </w:pPr>
    </w:p>
    <w:p w14:paraId="04273CF0" w14:textId="77777777" w:rsidR="004D4A5E" w:rsidRPr="009117AA" w:rsidRDefault="007D7B75" w:rsidP="006B4A6B">
      <w:pPr>
        <w:pStyle w:val="Paragraphedeliste"/>
        <w:spacing w:line="240" w:lineRule="exact"/>
        <w:ind w:left="0"/>
        <w:rPr>
          <w:rFonts w:ascii="Sakkal Majalla" w:hAnsi="Sakkal Majalla" w:cs="Sakkal Majalla"/>
          <w:i/>
          <w:iCs/>
          <w:noProof/>
          <w:sz w:val="18"/>
          <w:szCs w:val="18"/>
          <w:lang w:eastAsia="fr-FR" w:bidi="ar-MA"/>
        </w:rPr>
      </w:pPr>
      <w:r w:rsidRPr="009117AA">
        <w:rPr>
          <w:rFonts w:ascii="Sakkal Majalla" w:hAnsi="Sakkal Majalla" w:cs="Sakkal Majalla" w:hint="cs"/>
          <w:b/>
          <w:bCs/>
          <w:noProof/>
          <w:vertAlign w:val="superscript"/>
          <w:rtl/>
          <w:lang w:eastAsia="fr-FR" w:bidi="ar-MA"/>
        </w:rPr>
        <w:t>(</w:t>
      </w:r>
      <w:r w:rsidRPr="009117AA">
        <w:rPr>
          <w:rFonts w:ascii="Sakkal Majalla" w:hAnsi="Sakkal Majalla" w:cs="Sakkal Majalla"/>
          <w:b/>
          <w:bCs/>
          <w:noProof/>
          <w:vertAlign w:val="superscript"/>
          <w:lang w:eastAsia="fr-FR"/>
        </w:rPr>
        <w:t>*</w:t>
      </w:r>
      <w:r w:rsidRPr="009117AA">
        <w:rPr>
          <w:rFonts w:ascii="Sakkal Majalla" w:hAnsi="Sakkal Majalla" w:cs="Sakkal Majalla" w:hint="cs"/>
          <w:b/>
          <w:bCs/>
          <w:noProof/>
          <w:vertAlign w:val="superscript"/>
          <w:rtl/>
          <w:lang w:eastAsia="fr-FR" w:bidi="ar-MA"/>
        </w:rPr>
        <w:t xml:space="preserve">) </w:t>
      </w:r>
      <w:r w:rsidR="006B4A6B" w:rsidRPr="009117AA">
        <w:rPr>
          <w:rFonts w:ascii="Sakkal Majalla" w:hAnsi="Sakkal Majalla" w:cs="Sakkal Majalla" w:hint="cs"/>
          <w:i/>
          <w:iCs/>
          <w:noProof/>
          <w:sz w:val="18"/>
          <w:szCs w:val="18"/>
          <w:rtl/>
          <w:lang w:eastAsia="fr-FR"/>
        </w:rPr>
        <w:t xml:space="preserve">يتم اختيارهم </w:t>
      </w:r>
      <w:r w:rsidR="00696239" w:rsidRPr="009117AA">
        <w:rPr>
          <w:rFonts w:ascii="Sakkal Majalla" w:hAnsi="Sakkal Majalla" w:cs="Sakkal Majalla" w:hint="cs"/>
          <w:i/>
          <w:iCs/>
          <w:noProof/>
          <w:sz w:val="18"/>
          <w:szCs w:val="18"/>
          <w:rtl/>
          <w:lang w:eastAsia="fr-FR"/>
        </w:rPr>
        <w:t xml:space="preserve">من خلال لائحة متوفرة على المنصة الالكترونية </w:t>
      </w:r>
    </w:p>
    <w:p w14:paraId="7059746A" w14:textId="77777777" w:rsidR="004D4A5E" w:rsidRPr="002B73D7" w:rsidRDefault="004D4A5E" w:rsidP="002B73D7">
      <w:pPr>
        <w:pStyle w:val="Paragraphedeliste"/>
        <w:spacing w:line="240" w:lineRule="exact"/>
        <w:ind w:left="0"/>
        <w:rPr>
          <w:rFonts w:ascii="Sakkal Majalla" w:hAnsi="Sakkal Majalla" w:cs="Sakkal Majalla"/>
          <w:i/>
          <w:iCs/>
          <w:noProof/>
          <w:sz w:val="20"/>
          <w:szCs w:val="20"/>
          <w:lang w:eastAsia="fr-FR"/>
        </w:rPr>
      </w:pPr>
    </w:p>
    <w:p w14:paraId="32D3ED50" w14:textId="77777777" w:rsidR="00F26F1D" w:rsidRPr="000E4DE7" w:rsidRDefault="00486B9F" w:rsidP="00C57A4D">
      <w:pPr>
        <w:pStyle w:val="Paragraphedeliste"/>
        <w:bidi w:val="0"/>
        <w:spacing w:line="240" w:lineRule="exact"/>
        <w:rPr>
          <w:rFonts w:ascii="Sakkal Majalla" w:hAnsi="Sakkal Majalla" w:cs="Sakkal Majalla"/>
          <w:b/>
          <w:bCs/>
          <w:smallCaps/>
          <w:noProof/>
          <w:sz w:val="20"/>
          <w:szCs w:val="20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sz w:val="20"/>
          <w:szCs w:val="20"/>
          <w:lang w:eastAsia="fr-FR"/>
        </w:rPr>
        <w:br w:type="page"/>
      </w:r>
    </w:p>
    <w:p w14:paraId="0743D1A2" w14:textId="77777777" w:rsidR="00576709" w:rsidRPr="000030EE" w:rsidRDefault="00576709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firstLine="567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>جدوى المسلك</w:t>
      </w:r>
    </w:p>
    <w:p w14:paraId="4FCDF6D6" w14:textId="77777777" w:rsidR="00E64F0A" w:rsidRPr="000E4DE7" w:rsidRDefault="00BE6B8D" w:rsidP="005C17F6">
      <w:pPr>
        <w:pStyle w:val="Paragraphedeliste1"/>
        <w:numPr>
          <w:ilvl w:val="0"/>
          <w:numId w:val="5"/>
        </w:numPr>
        <w:spacing w:before="240" w:after="120" w:line="240" w:lineRule="exact"/>
        <w:ind w:left="284" w:hanging="284"/>
        <w:contextualSpacing w:val="0"/>
        <w:rPr>
          <w:rFonts w:ascii="Sakkal Majalla" w:hAnsi="Sakkal Majalla" w:cs="Sakkal Majalla"/>
          <w:b/>
          <w:bCs/>
          <w:smallCaps/>
          <w:color w:val="17365D"/>
          <w:lang w:eastAsia="fr-FR"/>
        </w:rPr>
      </w:pPr>
      <w:r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 xml:space="preserve">أهداف المسلك </w:t>
      </w:r>
      <w:r w:rsidR="005B55E7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و</w:t>
      </w:r>
      <w:r w:rsidR="005B55E7" w:rsidRPr="00CA4EF4"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rtl/>
          <w:lang w:eastAsia="fr-FR"/>
        </w:rPr>
        <w:t xml:space="preserve">الكفايات </w:t>
      </w:r>
      <w:r w:rsidR="00745EE1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المراد تحصيلها</w:t>
      </w:r>
      <w:r w:rsidR="00DB6E26" w:rsidRPr="00CA4EF4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:</w:t>
      </w:r>
    </w:p>
    <w:p w14:paraId="2B83586B" w14:textId="77777777" w:rsidR="00315201" w:rsidRPr="006A7164" w:rsidRDefault="008F11CB" w:rsidP="00BE6B8D">
      <w:pPr>
        <w:tabs>
          <w:tab w:val="left" w:pos="9000"/>
        </w:tabs>
        <w:spacing w:after="240" w:line="240" w:lineRule="exact"/>
        <w:ind w:right="-108" w:firstLine="284"/>
        <w:jc w:val="both"/>
        <w:rPr>
          <w:rFonts w:ascii="Sakkal Majalla" w:hAnsi="Sakkal Majalla" w:cs="Sakkal Majalla"/>
          <w:sz w:val="22"/>
          <w:szCs w:val="22"/>
          <w:lang w:eastAsia="fr-FR"/>
        </w:rPr>
      </w:pPr>
      <w:r>
        <w:rPr>
          <w:rFonts w:ascii="Sakkal Majalla" w:hAnsi="Sakkal Majalla" w:cs="Sakkal Majalla"/>
          <w:sz w:val="22"/>
          <w:szCs w:val="22"/>
          <w:lang w:eastAsia="fr-FR"/>
        </w:rPr>
        <w:t>)</w:t>
      </w:r>
      <w:r w:rsidRPr="006A7164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 تحد</w:t>
      </w:r>
      <w:r w:rsidRPr="006A7164">
        <w:rPr>
          <w:rFonts w:ascii="Sakkal Majalla" w:hAnsi="Sakkal Majalla" w:cs="Sakkal Majalla" w:hint="eastAsia"/>
          <w:sz w:val="22"/>
          <w:szCs w:val="22"/>
          <w:rtl/>
          <w:lang w:eastAsia="fr-FR"/>
        </w:rPr>
        <w:t>د</w:t>
      </w:r>
      <w:r w:rsidR="00315201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 </w:t>
      </w:r>
      <w:r w:rsidR="00BE6B8D">
        <w:rPr>
          <w:rFonts w:ascii="Sakkal Majalla" w:hAnsi="Sakkal Majalla" w:cs="Sakkal Majalla" w:hint="cs"/>
          <w:sz w:val="22"/>
          <w:szCs w:val="22"/>
          <w:rtl/>
          <w:lang w:eastAsia="fr-FR"/>
        </w:rPr>
        <w:t>الأهداف</w:t>
      </w:r>
      <w:r w:rsidR="0096726C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 </w:t>
      </w:r>
      <w:r w:rsidR="005B55E7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والكفايات </w:t>
      </w:r>
      <w:r w:rsidR="00D76959">
        <w:rPr>
          <w:rFonts w:ascii="Sakkal Majalla" w:hAnsi="Sakkal Majalla" w:cs="Sakkal Majalla" w:hint="cs"/>
          <w:sz w:val="22"/>
          <w:szCs w:val="22"/>
          <w:rtl/>
          <w:lang w:eastAsia="fr-FR"/>
        </w:rPr>
        <w:t>المراد تحصيلها</w:t>
      </w:r>
      <w:r w:rsidR="0096726C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 </w:t>
      </w:r>
      <w:r w:rsidR="00D76959">
        <w:rPr>
          <w:rFonts w:ascii="Sakkal Majalla" w:hAnsi="Sakkal Majalla" w:cs="Sakkal Majalla" w:hint="cs"/>
          <w:sz w:val="22"/>
          <w:szCs w:val="22"/>
          <w:rtl/>
          <w:lang w:eastAsia="fr-FR"/>
        </w:rPr>
        <w:t>من طرف</w:t>
      </w:r>
      <w:r w:rsidR="0096726C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 الخريج(ة)</w:t>
      </w:r>
      <w:r w:rsidR="006A7310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 </w:t>
      </w:r>
      <w:r>
        <w:rPr>
          <w:rFonts w:ascii="Sakkal Majalla" w:hAnsi="Sakkal Majalla" w:cs="Sakkal Majalla"/>
          <w:sz w:val="22"/>
          <w:szCs w:val="22"/>
          <w:lang w:eastAsia="fr-FR"/>
        </w:rPr>
        <w:t>(</w:t>
      </w:r>
    </w:p>
    <w:tbl>
      <w:tblPr>
        <w:bidiVisual/>
        <w:tblW w:w="9781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ook w:val="04A0" w:firstRow="1" w:lastRow="0" w:firstColumn="1" w:lastColumn="0" w:noHBand="0" w:noVBand="1"/>
      </w:tblPr>
      <w:tblGrid>
        <w:gridCol w:w="9781"/>
      </w:tblGrid>
      <w:tr w:rsidR="00E64F0A" w:rsidRPr="000E4DE7" w14:paraId="3374D837" w14:textId="77777777" w:rsidTr="002E4922">
        <w:trPr>
          <w:jc w:val="center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D131" w14:textId="77777777" w:rsidR="00E64F0A" w:rsidRPr="000E4DE7" w:rsidRDefault="00E64F0A" w:rsidP="000B2E77">
            <w:pPr>
              <w:bidi w:val="0"/>
              <w:spacing w:line="200" w:lineRule="exact"/>
              <w:jc w:val="lowKashida"/>
              <w:rPr>
                <w:rFonts w:ascii="Sakkal Majalla" w:hAnsi="Sakkal Majalla" w:cs="Sakkal Majalla"/>
                <w:i/>
                <w:iCs/>
                <w:sz w:val="20"/>
                <w:szCs w:val="20"/>
                <w:lang w:eastAsia="fr-CA"/>
              </w:rPr>
            </w:pPr>
          </w:p>
          <w:p w14:paraId="06DD3A38" w14:textId="77777777" w:rsidR="005B55E7" w:rsidRPr="00C51C93" w:rsidRDefault="00005030" w:rsidP="005C17F6">
            <w:pPr>
              <w:pStyle w:val="Paragraphedeliste"/>
              <w:numPr>
                <w:ilvl w:val="0"/>
                <w:numId w:val="16"/>
              </w:num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الأهداف</w:t>
            </w:r>
            <w:r w:rsidRPr="00C51C93"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:</w:t>
            </w:r>
          </w:p>
          <w:p w14:paraId="700F1BA8" w14:textId="77777777" w:rsidR="005B55E7" w:rsidRDefault="005B55E7" w:rsidP="005B55E7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0EA4E768" w14:textId="77777777" w:rsidR="005B55E7" w:rsidRDefault="005B55E7" w:rsidP="005B55E7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674E3F7F" w14:textId="77777777" w:rsidR="005B55E7" w:rsidRDefault="005B55E7" w:rsidP="005B55E7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3FE6C640" w14:textId="77777777" w:rsidR="005B55E7" w:rsidRDefault="005B55E7" w:rsidP="005B55E7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13505A4C" w14:textId="77777777" w:rsidR="005B55E7" w:rsidRDefault="005B55E7" w:rsidP="005B55E7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0CA4CF4F" w14:textId="77777777" w:rsidR="00486B9F" w:rsidRPr="00C51C93" w:rsidRDefault="005B55E7" w:rsidP="005C17F6">
            <w:pPr>
              <w:pStyle w:val="Paragraphedeliste"/>
              <w:numPr>
                <w:ilvl w:val="0"/>
                <w:numId w:val="16"/>
              </w:numPr>
              <w:spacing w:line="200" w:lineRule="exact"/>
              <w:jc w:val="lowKashida"/>
              <w:rPr>
                <w:rFonts w:ascii="Sakkal Majalla" w:hAnsi="Sakkal Majalla" w:cs="Sakkal Majalla"/>
                <w:sz w:val="20"/>
                <w:szCs w:val="20"/>
                <w:lang w:eastAsia="fr-FR"/>
              </w:rPr>
            </w:pPr>
            <w:r w:rsidRPr="00C51C93"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الكفايات</w:t>
            </w:r>
            <w:r w:rsidRPr="00C51C93"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:</w:t>
            </w:r>
          </w:p>
          <w:p w14:paraId="29B1B7EF" w14:textId="77777777" w:rsidR="00082CB2" w:rsidRPr="00683A61" w:rsidRDefault="00082CB2" w:rsidP="00C74D54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21EA0213" w14:textId="77777777" w:rsidR="00486B9F" w:rsidRPr="00683A61" w:rsidRDefault="00486B9F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295E59DC" w14:textId="77777777" w:rsidR="00486B9F" w:rsidRPr="00683A61" w:rsidRDefault="00486B9F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23AA274A" w14:textId="77777777" w:rsidR="00E64F0A" w:rsidRPr="00683A61" w:rsidRDefault="00E64F0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51B1F79B" w14:textId="77777777" w:rsidR="00E64F0A" w:rsidRPr="000E4DE7" w:rsidRDefault="00E64F0A" w:rsidP="000B2E77">
            <w:pPr>
              <w:bidi w:val="0"/>
              <w:spacing w:line="200" w:lineRule="exact"/>
              <w:jc w:val="lowKashida"/>
              <w:rPr>
                <w:rFonts w:ascii="Sakkal Majalla" w:hAnsi="Sakkal Majalla" w:cs="Sakkal Majalla"/>
                <w:sz w:val="20"/>
                <w:szCs w:val="20"/>
                <w:lang w:eastAsia="fr-FR"/>
              </w:rPr>
            </w:pPr>
          </w:p>
        </w:tc>
      </w:tr>
    </w:tbl>
    <w:p w14:paraId="249786D5" w14:textId="77777777" w:rsidR="003A769C" w:rsidRPr="00CA4EF4" w:rsidRDefault="003A769C" w:rsidP="005C17F6">
      <w:pPr>
        <w:pStyle w:val="Paragraphedeliste10"/>
        <w:numPr>
          <w:ilvl w:val="0"/>
          <w:numId w:val="5"/>
        </w:numPr>
        <w:spacing w:before="240" w:after="120" w:line="240" w:lineRule="exact"/>
        <w:ind w:left="284" w:hanging="284"/>
        <w:contextualSpacing w:val="0"/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lang w:eastAsia="fr-FR"/>
        </w:rPr>
      </w:pPr>
      <w:r w:rsidRPr="00CA4EF4"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rtl/>
          <w:lang w:eastAsia="fr-FR"/>
        </w:rPr>
        <w:t xml:space="preserve">منافذ </w:t>
      </w:r>
      <w:r w:rsidR="0014119D" w:rsidRPr="00CA4EF4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التكوين:</w:t>
      </w:r>
    </w:p>
    <w:p w14:paraId="641C4C7A" w14:textId="77777777" w:rsidR="00855F4A" w:rsidRPr="000E4DE7" w:rsidRDefault="008F11CB" w:rsidP="00BE6B8D">
      <w:pPr>
        <w:tabs>
          <w:tab w:val="left" w:pos="9000"/>
        </w:tabs>
        <w:spacing w:after="240" w:line="240" w:lineRule="exact"/>
        <w:ind w:right="-108" w:firstLine="284"/>
        <w:jc w:val="both"/>
        <w:rPr>
          <w:rFonts w:ascii="Sakkal Majalla" w:hAnsi="Sakkal Majalla" w:cs="Sakkal Majalla"/>
          <w:b/>
          <w:bCs/>
          <w:smallCaps/>
          <w:color w:val="17365D"/>
          <w:lang w:eastAsia="fr-FR"/>
        </w:rPr>
      </w:pPr>
      <w:r>
        <w:rPr>
          <w:rFonts w:ascii="Sakkal Majalla" w:hAnsi="Sakkal Majalla" w:cs="Sakkal Majalla"/>
          <w:sz w:val="22"/>
          <w:szCs w:val="22"/>
          <w:lang w:eastAsia="fr-FR"/>
        </w:rPr>
        <w:t>)</w:t>
      </w:r>
      <w:r w:rsidRPr="006A7164">
        <w:rPr>
          <w:rFonts w:ascii="Sakkal Majalla" w:hAnsi="Sakkal Majalla" w:cs="Sakkal Majalla" w:hint="cs"/>
          <w:sz w:val="22"/>
          <w:szCs w:val="22"/>
          <w:rtl/>
          <w:lang w:eastAsia="fr-FR"/>
        </w:rPr>
        <w:t xml:space="preserve"> </w:t>
      </w:r>
      <w:r w:rsidR="003929DD">
        <w:rPr>
          <w:rFonts w:ascii="Sakkal Majalla" w:hAnsi="Sakkal Majalla" w:cs="Sakkal Majalla" w:hint="cs"/>
          <w:sz w:val="22"/>
          <w:szCs w:val="22"/>
          <w:rtl/>
          <w:lang w:eastAsia="fr-FR"/>
        </w:rPr>
        <w:t>المنافذ</w:t>
      </w:r>
      <w:r w:rsidR="002E4EE5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 </w:t>
      </w:r>
      <w:r w:rsidR="000A6D81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>المهن</w:t>
      </w:r>
      <w:r w:rsidR="005C1C88">
        <w:rPr>
          <w:rFonts w:ascii="Sakkal Majalla" w:hAnsi="Sakkal Majalla" w:cs="Sakkal Majalla" w:hint="cs"/>
          <w:sz w:val="22"/>
          <w:szCs w:val="22"/>
          <w:rtl/>
          <w:lang w:eastAsia="fr-FR"/>
        </w:rPr>
        <w:t>ية</w:t>
      </w:r>
      <w:r w:rsidR="000A6D81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 </w:t>
      </w:r>
      <w:r w:rsidR="005C1C88">
        <w:rPr>
          <w:rFonts w:ascii="Sakkal Majalla" w:hAnsi="Sakkal Majalla" w:cs="Sakkal Majalla" w:hint="cs"/>
          <w:sz w:val="22"/>
          <w:szCs w:val="22"/>
          <w:rtl/>
          <w:lang w:eastAsia="fr-FR"/>
        </w:rPr>
        <w:t>أ</w:t>
      </w:r>
      <w:r w:rsidR="005C1C88" w:rsidRPr="006A7164">
        <w:rPr>
          <w:rFonts w:ascii="Sakkal Majalla" w:hAnsi="Sakkal Majalla" w:cs="Sakkal Majalla" w:hint="cs"/>
          <w:sz w:val="22"/>
          <w:szCs w:val="22"/>
          <w:rtl/>
          <w:lang w:eastAsia="fr-FR"/>
        </w:rPr>
        <w:t>و الوظائ</w:t>
      </w:r>
      <w:r w:rsidR="005C1C88" w:rsidRPr="006A7164">
        <w:rPr>
          <w:rFonts w:ascii="Sakkal Majalla" w:hAnsi="Sakkal Majalla" w:cs="Sakkal Majalla" w:hint="eastAsia"/>
          <w:sz w:val="22"/>
          <w:szCs w:val="22"/>
          <w:rtl/>
          <w:lang w:eastAsia="fr-FR"/>
        </w:rPr>
        <w:t>ف</w:t>
      </w:r>
      <w:r w:rsidR="000A6D81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 </w:t>
      </w:r>
      <w:r w:rsidR="00E325F9" w:rsidRPr="006A7164">
        <w:rPr>
          <w:rFonts w:ascii="Sakkal Majalla" w:hAnsi="Sakkal Majalla" w:cs="Sakkal Majalla"/>
          <w:sz w:val="22"/>
          <w:szCs w:val="22"/>
          <w:rtl/>
          <w:lang w:eastAsia="fr-FR"/>
        </w:rPr>
        <w:t xml:space="preserve">التي يستهدفها </w:t>
      </w:r>
      <w:r w:rsidRPr="006A7164">
        <w:rPr>
          <w:rFonts w:ascii="Sakkal Majalla" w:hAnsi="Sakkal Majalla" w:cs="Sakkal Majalla" w:hint="cs"/>
          <w:sz w:val="22"/>
          <w:szCs w:val="22"/>
          <w:rtl/>
          <w:lang w:eastAsia="fr-FR"/>
        </w:rPr>
        <w:t>التكوين</w:t>
      </w:r>
      <w:r>
        <w:rPr>
          <w:rFonts w:ascii="Sakkal Majalla" w:hAnsi="Sakkal Majalla" w:cs="Sakkal Majalla"/>
          <w:sz w:val="22"/>
          <w:szCs w:val="22"/>
          <w:lang w:eastAsia="fr-FR"/>
        </w:rPr>
        <w:t xml:space="preserve"> (</w:t>
      </w:r>
    </w:p>
    <w:tbl>
      <w:tblPr>
        <w:bidiVisual/>
        <w:tblW w:w="97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855F4A" w:rsidRPr="000E4DE7" w14:paraId="6C3473D7" w14:textId="77777777" w:rsidTr="002E4922">
        <w:trPr>
          <w:jc w:val="center"/>
        </w:trPr>
        <w:tc>
          <w:tcPr>
            <w:tcW w:w="9781" w:type="dxa"/>
          </w:tcPr>
          <w:p w14:paraId="2CAEDFE1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4BCF825F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72C942DC" w14:textId="77777777" w:rsidR="00855F4A" w:rsidRPr="00683A61" w:rsidRDefault="00855F4A" w:rsidP="00683A61">
            <w:pPr>
              <w:spacing w:line="200" w:lineRule="exact"/>
              <w:jc w:val="center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2E16F5A6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41DAA15E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7B6D7899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31B8838A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  <w:p w14:paraId="0E9B05A6" w14:textId="77777777" w:rsidR="00855F4A" w:rsidRPr="00683A61" w:rsidRDefault="00855F4A" w:rsidP="00683A61">
            <w:pPr>
              <w:spacing w:line="200" w:lineRule="exact"/>
              <w:jc w:val="lowKashida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</w:tr>
    </w:tbl>
    <w:p w14:paraId="334CE456" w14:textId="77777777" w:rsidR="00D90924" w:rsidRDefault="00DB5EE6" w:rsidP="000B2E77">
      <w:pPr>
        <w:pStyle w:val="Paragraphedeliste"/>
        <w:bidi w:val="0"/>
        <w:spacing w:line="240" w:lineRule="exact"/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ns de la filière proposée</w:t>
      </w:r>
    </w:p>
    <w:p w14:paraId="27E07A01" w14:textId="77777777" w:rsidR="00E325F9" w:rsidRPr="000C70E2" w:rsidRDefault="00E325F9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firstLine="567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شروط</w:t>
      </w:r>
      <w:r w:rsidR="00756E68"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 و</w:t>
      </w:r>
      <w:r w:rsidR="00D90B81"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معايي</w:t>
      </w:r>
      <w:r w:rsidR="00F46AB3"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ر</w:t>
      </w:r>
      <w:r w:rsidR="00D90B81"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 الولوج</w:t>
      </w:r>
      <w:r w:rsidR="00F46AB3"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 للمسلك</w:t>
      </w:r>
    </w:p>
    <w:p w14:paraId="69B54C22" w14:textId="77777777" w:rsidR="0072407F" w:rsidRDefault="00082CB2" w:rsidP="00A9351D">
      <w:pPr>
        <w:pStyle w:val="Paragraphedeliste"/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Ju</w:t>
      </w:r>
    </w:p>
    <w:tbl>
      <w:tblPr>
        <w:bidiVisual/>
        <w:tblW w:w="98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2407F" w:rsidRPr="00C06511" w14:paraId="160F0535" w14:textId="77777777" w:rsidTr="002E4922">
        <w:trPr>
          <w:jc w:val="center"/>
        </w:trPr>
        <w:tc>
          <w:tcPr>
            <w:tcW w:w="9889" w:type="dxa"/>
          </w:tcPr>
          <w:p w14:paraId="6B369109" w14:textId="77777777" w:rsidR="0072407F" w:rsidRPr="002E4922" w:rsidRDefault="0072407F" w:rsidP="00A34299">
            <w:pPr>
              <w:spacing w:line="276" w:lineRule="auto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</w:pPr>
            <w:r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t>1.</w:t>
            </w:r>
            <w:r w:rsidR="002E4922" w:rsidRPr="002E492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3</w:t>
            </w:r>
            <w:r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t>.شروط</w:t>
            </w:r>
            <w:r w:rsidR="00A34299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bidi="ar-MA"/>
              </w:rPr>
              <w:t xml:space="preserve"> </w:t>
            </w:r>
            <w:r w:rsidR="00A34299"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t>القبول</w:t>
            </w:r>
            <w:r w:rsidR="00A34299" w:rsidRPr="002E492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 xml:space="preserve"> </w:t>
            </w:r>
            <w:r w:rsidR="00A34299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bidi="ar-MA"/>
              </w:rPr>
              <w:t>وطرق</w:t>
            </w:r>
            <w:r w:rsidR="00D95A06" w:rsidRPr="002E492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 xml:space="preserve"> </w:t>
            </w:r>
            <w:r w:rsidR="00A34299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الانتقاء</w:t>
            </w:r>
          </w:p>
          <w:p w14:paraId="2766FA8F" w14:textId="77777777" w:rsidR="0072407F" w:rsidRPr="00D95A06" w:rsidRDefault="007D0C68" w:rsidP="005C17F6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459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شعبة أو شعب الباكالوريا  </w:t>
            </w:r>
            <w:r w:rsidR="0072407F"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34A71631" w14:textId="77777777" w:rsidR="0072407F" w:rsidRDefault="007D0C68" w:rsidP="005C17F6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459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المواد الأساسية المميزة بشعبة أوشعب الباكالوريا </w:t>
            </w:r>
            <w:r w:rsidR="0072407F"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090B3244" w14:textId="77777777" w:rsidR="00E97EEC" w:rsidRPr="00E97EEC" w:rsidRDefault="00E97EEC" w:rsidP="00E0594B">
            <w:pPr>
              <w:pStyle w:val="Paragraphedeliste4"/>
              <w:spacing w:line="276" w:lineRule="auto"/>
              <w:ind w:left="175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  <w:lang w:bidi="ar-MA"/>
              </w:rPr>
            </w:pPr>
            <w:r w:rsidRPr="00E97EEC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بالنسبة للمسالك</w:t>
            </w:r>
            <w:r w:rsidR="00021E30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E0594B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bidi="ar-MA"/>
              </w:rPr>
              <w:t>التي لا تتوفر على الجذع الوطني المشترك</w:t>
            </w:r>
            <w:r w:rsidR="00021E30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bidi="ar-MA"/>
              </w:rPr>
              <w:t>، المرجو تحديد :</w:t>
            </w:r>
          </w:p>
          <w:p w14:paraId="0D9413BA" w14:textId="77777777" w:rsidR="00A34299" w:rsidRDefault="00A34299" w:rsidP="00E97EEC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459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الحد </w:t>
            </w:r>
            <w:r w:rsidRPr="00E97EEC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t>الأدنى</w:t>
            </w: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 المرتقب</w:t>
            </w:r>
            <w:r w:rsidR="006572BD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 من الطلبة</w:t>
            </w: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 حسب الفوج وطرق الانتقاء</w:t>
            </w:r>
          </w:p>
          <w:p w14:paraId="04C582D1" w14:textId="77777777" w:rsidR="00A34299" w:rsidRDefault="00A34299" w:rsidP="00A34299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1134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الفوج الأول :</w:t>
            </w:r>
          </w:p>
          <w:p w14:paraId="283840E7" w14:textId="77777777" w:rsidR="00A34299" w:rsidRDefault="00A34299" w:rsidP="00A34299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1134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الفوج الثاني:</w:t>
            </w:r>
          </w:p>
          <w:p w14:paraId="111EA182" w14:textId="77777777" w:rsidR="00A34299" w:rsidRDefault="00A34299" w:rsidP="00A34299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1134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الفوج الثالث:</w:t>
            </w:r>
          </w:p>
          <w:p w14:paraId="5F26A58E" w14:textId="77777777" w:rsidR="00A34299" w:rsidRDefault="00A34299" w:rsidP="00A34299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1134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الفوج الرابع :</w:t>
            </w:r>
          </w:p>
          <w:p w14:paraId="68AA34AA" w14:textId="77777777" w:rsidR="00A34299" w:rsidRPr="00D95A06" w:rsidRDefault="00A34299" w:rsidP="00A34299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1134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الفوج الخامس:</w:t>
            </w:r>
          </w:p>
          <w:p w14:paraId="64B3562A" w14:textId="77777777" w:rsidR="0072407F" w:rsidRPr="00D95A06" w:rsidRDefault="0072407F" w:rsidP="00021E30">
            <w:pPr>
              <w:pStyle w:val="Paragraphedeliste4"/>
              <w:numPr>
                <w:ilvl w:val="0"/>
                <w:numId w:val="18"/>
              </w:numPr>
              <w:spacing w:line="276" w:lineRule="auto"/>
              <w:ind w:left="459" w:hanging="28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طرق الانتقاء</w:t>
            </w:r>
            <w:r w:rsidR="00E97EEC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  <w:t xml:space="preserve"> </w:t>
            </w: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4EFD857D" w14:textId="77777777" w:rsidR="0072407F" w:rsidRPr="000E0476" w:rsidRDefault="0072407F" w:rsidP="00A34299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0E047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دراسة الملف</w:t>
            </w:r>
            <w:r w:rsidRPr="000E0476">
              <w:rPr>
                <w:rFonts w:ascii="Sakkal Majalla" w:hAnsi="Sakkal Majalla" w:cs="Sakkal Majalla"/>
                <w:i/>
                <w:iCs/>
                <w:noProof/>
                <w:rtl/>
              </w:rPr>
              <w:t xml:space="preserve"> (توضيح معايير الانتقاء : الميزات، عدد السنوات الدراسية، نقط المواد الأساسية، إلخ </w:t>
            </w:r>
            <w:r w:rsidRPr="000E0476">
              <w:rPr>
                <w:rFonts w:ascii="Sakkal Majalla" w:hAnsi="Sakkal Majalla" w:cs="Sakkal Majalla"/>
                <w:i/>
                <w:iCs/>
                <w:noProof/>
              </w:rPr>
              <w:t>…</w:t>
            </w:r>
            <w:r w:rsidRPr="000E0476">
              <w:rPr>
                <w:rFonts w:ascii="Sakkal Majalla" w:hAnsi="Sakkal Majalla" w:cs="Sakkal Majalla"/>
                <w:i/>
                <w:iCs/>
                <w:noProof/>
                <w:rtl/>
              </w:rPr>
              <w:t>)</w:t>
            </w:r>
            <w:r w:rsidR="000E0476">
              <w:rPr>
                <w:rFonts w:ascii="Sakkal Majalla" w:hAnsi="Sakkal Majalla" w:cs="Sakkal Majalla"/>
                <w:i/>
                <w:iCs/>
                <w:noProof/>
              </w:rPr>
              <w:t xml:space="preserve"> </w:t>
            </w:r>
            <w:r w:rsidR="000E0476">
              <w:rPr>
                <w:rFonts w:ascii="Sakkal Majalla" w:hAnsi="Sakkal Majalla" w:cs="Sakkal Majalla" w:hint="cs"/>
                <w:i/>
                <w:iCs/>
                <w:noProof/>
                <w:rtl/>
                <w:lang w:bidi="ar-MA"/>
              </w:rPr>
              <w:t>:</w:t>
            </w:r>
          </w:p>
          <w:p w14:paraId="6EF6EC64" w14:textId="77777777" w:rsidR="0072407F" w:rsidRPr="00D95A06" w:rsidRDefault="0072407F" w:rsidP="00A34299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 xml:space="preserve">اختبار كتابي </w:t>
            </w:r>
          </w:p>
          <w:p w14:paraId="11D7AC52" w14:textId="77777777" w:rsidR="0072407F" w:rsidRPr="00D95A06" w:rsidRDefault="0072407F" w:rsidP="00A34299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 xml:space="preserve">مقابلة </w:t>
            </w:r>
          </w:p>
          <w:p w14:paraId="19FA8029" w14:textId="77777777" w:rsidR="00F93CBF" w:rsidRDefault="0072407F" w:rsidP="00A34299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طريقة أخرى (تحديدها) :</w:t>
            </w:r>
          </w:p>
          <w:p w14:paraId="3A136B7A" w14:textId="77777777" w:rsidR="006572BD" w:rsidRPr="00A9351D" w:rsidRDefault="006572BD" w:rsidP="006572BD">
            <w:pPr>
              <w:pStyle w:val="Paragraphedeliste4"/>
              <w:spacing w:line="276" w:lineRule="auto"/>
              <w:ind w:left="1417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</w:p>
        </w:tc>
      </w:tr>
      <w:tr w:rsidR="0072407F" w:rsidRPr="00D95A06" w14:paraId="6B1175FB" w14:textId="77777777" w:rsidTr="002E4922">
        <w:trPr>
          <w:jc w:val="center"/>
        </w:trPr>
        <w:tc>
          <w:tcPr>
            <w:tcW w:w="9889" w:type="dxa"/>
          </w:tcPr>
          <w:p w14:paraId="59478C95" w14:textId="77777777" w:rsidR="0072407F" w:rsidRPr="00D95A06" w:rsidRDefault="002E4922" w:rsidP="006572BD">
            <w:pPr>
              <w:spacing w:line="276" w:lineRule="auto"/>
              <w:ind w:firstLine="424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lastRenderedPageBreak/>
              <w:t>2.</w:t>
            </w:r>
            <w:r w:rsidRPr="002E492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3</w:t>
            </w:r>
            <w:r w:rsidR="0072407F"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t xml:space="preserve">. </w:t>
            </w:r>
            <w:r w:rsidR="006572BD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</w:rPr>
              <w:t>شروط وطرق الولوج للمسلك عبر الجسور</w:t>
            </w:r>
            <w:r w:rsidR="0072407F" w:rsidRPr="002E4922"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</w:rPr>
              <w:t xml:space="preserve">  </w:t>
            </w:r>
            <w:r w:rsidR="0072407F"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28E9112A" w14:textId="77777777" w:rsidR="0072407F" w:rsidRPr="00D95A06" w:rsidRDefault="006572BD" w:rsidP="006572BD">
            <w:pPr>
              <w:pStyle w:val="Paragraphedeliste4"/>
              <w:numPr>
                <w:ilvl w:val="0"/>
                <w:numId w:val="18"/>
              </w:numPr>
              <w:spacing w:line="276" w:lineRule="auto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شعبة أو شعب الباكالوريا  :</w:t>
            </w:r>
          </w:p>
          <w:p w14:paraId="1044345B" w14:textId="77777777" w:rsidR="0072407F" w:rsidRPr="00D95A06" w:rsidRDefault="006572BD" w:rsidP="006572BD">
            <w:pPr>
              <w:pStyle w:val="Paragraphedeliste4"/>
              <w:numPr>
                <w:ilvl w:val="0"/>
                <w:numId w:val="18"/>
              </w:numPr>
              <w:spacing w:line="276" w:lineRule="auto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المستوى المطلوب : سنة بعد الباكالوريا/سنتين بعد الباكالوريا</w:t>
            </w:r>
          </w:p>
          <w:p w14:paraId="23992E19" w14:textId="77777777" w:rsidR="0072407F" w:rsidRDefault="006572BD" w:rsidP="006572BD">
            <w:pPr>
              <w:pStyle w:val="Paragraphedeliste4"/>
              <w:numPr>
                <w:ilvl w:val="0"/>
                <w:numId w:val="18"/>
              </w:numPr>
              <w:spacing w:line="276" w:lineRule="auto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المعايير :</w:t>
            </w:r>
          </w:p>
          <w:p w14:paraId="468A40E9" w14:textId="77777777" w:rsidR="006572BD" w:rsidRPr="000E0476" w:rsidRDefault="006572BD" w:rsidP="006572BD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0E047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دراسة الملف</w:t>
            </w:r>
            <w:r w:rsidRPr="006572BD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 xml:space="preserve"> (توضيح معايير الانتقاء : الميزات، عدد السنوات الدراسية، نقط المواد الأساسية، إلخ </w:t>
            </w:r>
            <w:r w:rsidRPr="006572BD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  <w:t>…</w:t>
            </w:r>
            <w:r w:rsidRPr="006572BD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)</w:t>
            </w:r>
            <w:r w:rsidRPr="006572BD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  <w:t xml:space="preserve"> </w:t>
            </w:r>
            <w:r w:rsidRPr="006572BD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40E8FD97" w14:textId="77777777" w:rsidR="006572BD" w:rsidRPr="00D95A06" w:rsidRDefault="006572BD" w:rsidP="006572BD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 xml:space="preserve">اختبار كتابي </w:t>
            </w:r>
          </w:p>
          <w:p w14:paraId="4555669E" w14:textId="77777777" w:rsidR="006572BD" w:rsidRPr="00D95A06" w:rsidRDefault="006572BD" w:rsidP="006572BD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 xml:space="preserve">مقابلة </w:t>
            </w:r>
          </w:p>
          <w:p w14:paraId="784E904A" w14:textId="77777777" w:rsidR="006572BD" w:rsidRDefault="006572BD" w:rsidP="006572BD">
            <w:pPr>
              <w:pStyle w:val="Paragraphedeliste4"/>
              <w:numPr>
                <w:ilvl w:val="0"/>
                <w:numId w:val="17"/>
              </w:numPr>
              <w:spacing w:line="276" w:lineRule="auto"/>
              <w:ind w:left="1843" w:hanging="426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D95A06"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  <w:t>طريقة أخرى (تحديدها) :</w:t>
            </w:r>
          </w:p>
          <w:p w14:paraId="79025F5D" w14:textId="77777777" w:rsidR="00A9351D" w:rsidRPr="00D95A06" w:rsidRDefault="00A9351D" w:rsidP="006572BD">
            <w:pPr>
              <w:pStyle w:val="Paragraphedeliste4"/>
              <w:spacing w:line="276" w:lineRule="auto"/>
              <w:ind w:left="360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</w:p>
        </w:tc>
      </w:tr>
    </w:tbl>
    <w:p w14:paraId="17E8207D" w14:textId="77777777" w:rsidR="00035C30" w:rsidRPr="000E4DE7" w:rsidRDefault="000B2E77" w:rsidP="008C44CE">
      <w:pPr>
        <w:pStyle w:val="Paragraphedeliste"/>
        <w:bidi w:val="0"/>
        <w:spacing w:line="240" w:lineRule="exact"/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u</w:t>
      </w:r>
    </w:p>
    <w:p w14:paraId="3F330A17" w14:textId="77777777" w:rsidR="000B2E77" w:rsidRPr="000E4DE7" w:rsidRDefault="000B2E77" w:rsidP="000B2E77">
      <w:pPr>
        <w:bidi w:val="0"/>
        <w:jc w:val="lowKashida"/>
        <w:rPr>
          <w:rFonts w:ascii="Sakkal Majalla" w:hAnsi="Sakkal Majalla" w:cs="Sakkal Majalla"/>
          <w:b/>
          <w:bCs/>
          <w:noProof/>
          <w:sz w:val="16"/>
          <w:szCs w:val="16"/>
          <w:lang w:eastAsia="fr-CA"/>
        </w:rPr>
        <w:sectPr w:rsidR="000B2E77" w:rsidRPr="000E4DE7" w:rsidSect="008B75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851" w:right="1134" w:bottom="567" w:left="1134" w:header="720" w:footer="357" w:gutter="0"/>
          <w:cols w:space="720"/>
          <w:titlePg/>
        </w:sectPr>
      </w:pPr>
    </w:p>
    <w:p w14:paraId="2416F46A" w14:textId="77777777" w:rsidR="00221D2F" w:rsidRPr="000030EE" w:rsidRDefault="00221D2F" w:rsidP="005C17F6">
      <w:pPr>
        <w:pStyle w:val="Paragraphedeliste"/>
        <w:numPr>
          <w:ilvl w:val="0"/>
          <w:numId w:val="11"/>
        </w:numPr>
        <w:shd w:val="clear" w:color="auto" w:fill="BDD6EE"/>
        <w:spacing w:after="120" w:line="276" w:lineRule="auto"/>
        <w:ind w:left="-454" w:right="-567" w:firstLine="0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>تنظيم وحدات المسلك</w:t>
      </w:r>
    </w:p>
    <w:tbl>
      <w:tblPr>
        <w:bidiVisual/>
        <w:tblW w:w="16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44"/>
        <w:gridCol w:w="19"/>
        <w:gridCol w:w="580"/>
        <w:gridCol w:w="1560"/>
        <w:gridCol w:w="1990"/>
        <w:gridCol w:w="868"/>
        <w:gridCol w:w="1134"/>
        <w:gridCol w:w="1433"/>
        <w:gridCol w:w="1269"/>
        <w:gridCol w:w="1545"/>
        <w:gridCol w:w="1417"/>
        <w:gridCol w:w="1560"/>
        <w:gridCol w:w="1134"/>
        <w:gridCol w:w="1159"/>
      </w:tblGrid>
      <w:tr w:rsidR="001B643F" w:rsidRPr="000E4DE7" w14:paraId="2EA6E288" w14:textId="77777777" w:rsidTr="00F57848">
        <w:trPr>
          <w:trHeight w:val="168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14:paraId="1FAB5B1B" w14:textId="77777777" w:rsidR="001B643F" w:rsidRPr="000E4DE7" w:rsidRDefault="001B643F" w:rsidP="00E61AC3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14:paraId="0BD2D10F" w14:textId="77777777" w:rsidR="001B643F" w:rsidRPr="005837DA" w:rsidRDefault="001B643F" w:rsidP="00606ADB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</w:pPr>
          </w:p>
        </w:tc>
        <w:tc>
          <w:tcPr>
            <w:tcW w:w="82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31AAF368" w14:textId="77777777" w:rsidR="001B643F" w:rsidRPr="005837DA" w:rsidRDefault="001B643F" w:rsidP="00606ADB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5837DA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t>الوحدة</w:t>
            </w:r>
          </w:p>
        </w:tc>
        <w:tc>
          <w:tcPr>
            <w:tcW w:w="681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648B726" w14:textId="77777777" w:rsidR="001B643F" w:rsidRPr="005837DA" w:rsidRDefault="001B643F" w:rsidP="00E8708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5837DA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t>المنسق البيداغوجي للوحدة</w:t>
            </w:r>
          </w:p>
        </w:tc>
      </w:tr>
      <w:tr w:rsidR="001B643F" w:rsidRPr="000E4DE7" w14:paraId="248E21F7" w14:textId="77777777" w:rsidTr="00F57848">
        <w:trPr>
          <w:trHeight w:val="75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14:paraId="534D37F3" w14:textId="77777777" w:rsidR="001B643F" w:rsidRPr="000E4DE7" w:rsidRDefault="001B643F" w:rsidP="00E61AC3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9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4683620" w14:textId="77777777" w:rsidR="001B643F" w:rsidRPr="00AA179E" w:rsidRDefault="001B643F" w:rsidP="00D240FD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الرقم</w:t>
            </w:r>
            <w:r w:rsidRPr="00AA179E"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rtl/>
                <w:lang w:eastAsia="fr-CA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3CF14317" w14:textId="77777777" w:rsidR="001B643F" w:rsidRPr="00AA179E" w:rsidRDefault="001B643F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طبيع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تها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</w:tcPr>
          <w:p w14:paraId="0EA79E8D" w14:textId="77777777" w:rsidR="001B643F" w:rsidRPr="00AA179E" w:rsidRDefault="00A6633A" w:rsidP="00A6633A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عنوانها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4F7A4EDA" w14:textId="77777777" w:rsidR="001B643F" w:rsidRPr="00AA179E" w:rsidRDefault="00A6633A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الغلاف الزمني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222FF3EA" w14:textId="77777777" w:rsidR="001B643F" w:rsidRPr="00AA179E" w:rsidRDefault="001B643F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عدد الأرصدة القياسية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24AD0F02" w14:textId="77777777" w:rsidR="001B643F" w:rsidRPr="00AA179E" w:rsidRDefault="006B41D8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الشعبة التي تنتمي إليها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1E257FA5" w14:textId="77777777" w:rsidR="001B643F" w:rsidRPr="00AA179E" w:rsidRDefault="006B41D8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المؤسسة التي تنتمي إليها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F9E8E19" w14:textId="77777777" w:rsidR="001B643F" w:rsidRPr="00AA179E" w:rsidRDefault="001B643F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الاسم والنسب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20BE0E8E" w14:textId="77777777" w:rsidR="001B643F" w:rsidRPr="00AA179E" w:rsidRDefault="00082280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الإطار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6411D47" w14:textId="77777777" w:rsidR="001B643F" w:rsidRPr="00AA179E" w:rsidRDefault="00082280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التخصص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7B0CEF67" w14:textId="77777777" w:rsidR="001B643F" w:rsidRPr="00AA179E" w:rsidRDefault="00082280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شعبة انتماء المنسق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A492E9D" w14:textId="77777777" w:rsidR="001B643F" w:rsidRPr="00AA179E" w:rsidRDefault="00082280" w:rsidP="00AA17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 xml:space="preserve">المؤسسة 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التي ينتمي إليها</w:t>
            </w:r>
          </w:p>
        </w:tc>
      </w:tr>
      <w:tr w:rsidR="001B643F" w:rsidRPr="000E4DE7" w14:paraId="44887E0E" w14:textId="77777777" w:rsidTr="00F57848">
        <w:trPr>
          <w:trHeight w:val="111"/>
          <w:jc w:val="center"/>
        </w:trPr>
        <w:tc>
          <w:tcPr>
            <w:tcW w:w="7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"/>
          </w:tcPr>
          <w:p w14:paraId="7BB9CDE7" w14:textId="77777777" w:rsidR="001B643F" w:rsidRPr="000E4DE7" w:rsidRDefault="001B643F" w:rsidP="00E61AC3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221D1A92" w14:textId="77777777" w:rsidR="001B643F" w:rsidRPr="000E4DE7" w:rsidRDefault="001B643F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</w:p>
        </w:tc>
        <w:tc>
          <w:tcPr>
            <w:tcW w:w="1506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51910C0F" w14:textId="77777777" w:rsidR="001B643F" w:rsidRPr="000E4DE7" w:rsidRDefault="001B643F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الجذع</w:t>
            </w:r>
            <w:r w:rsidR="0050797F"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 w:bidi="ar-MA"/>
              </w:rPr>
              <w:t xml:space="preserve"> الوطني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المشترك للمسلك</w:t>
            </w:r>
            <w:r w:rsidR="0050797F"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إذا توفر</w:t>
            </w:r>
          </w:p>
        </w:tc>
      </w:tr>
      <w:tr w:rsidR="001B643F" w:rsidRPr="000E4DE7" w14:paraId="5B914939" w14:textId="77777777" w:rsidTr="00F57848">
        <w:trPr>
          <w:trHeight w:val="145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4358BA6C" w14:textId="77777777" w:rsidR="001B643F" w:rsidRDefault="001B643F" w:rsidP="00415D30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>السنة الأولى</w:t>
            </w:r>
          </w:p>
          <w:p w14:paraId="3DF4AB2F" w14:textId="77777777" w:rsidR="001B643F" w:rsidRPr="000E4DE7" w:rsidRDefault="001B643F" w:rsidP="00415D30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السنة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>الأولى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</w:t>
            </w:r>
          </w:p>
        </w:tc>
        <w:tc>
          <w:tcPr>
            <w:tcW w:w="3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6E57FDC4" w14:textId="77777777" w:rsidR="001B643F" w:rsidRPr="000E4DE7" w:rsidRDefault="001B643F" w:rsidP="001F068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4449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7692" w14:textId="77777777" w:rsidR="001B643F" w:rsidRPr="000E4DE7" w:rsidRDefault="001B643F" w:rsidP="00851FD9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6E8B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AA7A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1FE50" w14:textId="77777777" w:rsidR="001B643F" w:rsidRPr="000E4DE7" w:rsidRDefault="001B643F" w:rsidP="00D2308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5FD6F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851E7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4B0F2A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AF07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6142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DFEB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20407" w14:textId="77777777" w:rsidR="001B643F" w:rsidRPr="000E4DE7" w:rsidRDefault="001B643F" w:rsidP="00C93296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56D44FB7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6FB2F0E3" w14:textId="77777777" w:rsidR="001B643F" w:rsidRPr="000E4DE7" w:rsidRDefault="001B643F" w:rsidP="00985AEA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3ED024DC" w14:textId="77777777" w:rsidR="001B643F" w:rsidRPr="000E4DE7" w:rsidRDefault="001B643F" w:rsidP="00985AEA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2D114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DF35" w14:textId="77777777" w:rsidR="001B643F" w:rsidRPr="000E4DE7" w:rsidRDefault="001B643F" w:rsidP="00851FD9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C02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E987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260D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FBC5B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9BDD0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3845F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DFA5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7A14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59DC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92BDC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38667919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2A03138C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311A33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DFD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12B" w14:textId="77777777" w:rsidR="001B643F" w:rsidRPr="000E4DE7" w:rsidRDefault="001B643F" w:rsidP="00851FD9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4BCB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0772D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8B750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5A39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CAEE3C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2501B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139F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7F53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4E58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472D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05CB4948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E408980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CE7D00A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CFA0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E540" w14:textId="77777777" w:rsidR="001B643F" w:rsidRPr="000E4DE7" w:rsidRDefault="001B643F" w:rsidP="00851FD9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7D99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F3D0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45B2E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ACB4E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62FC6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3A0DD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0146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9CBD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F558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62661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746CB07E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2C71450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A63340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D645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C89F" w14:textId="77777777" w:rsidR="001B643F" w:rsidRPr="000E4DE7" w:rsidRDefault="001B643F" w:rsidP="00851FD9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E0A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A0AE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10E84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CC8C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61F49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14DF9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32E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D16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68CE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37643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10BD0C3B" w14:textId="77777777" w:rsidTr="00F57848">
        <w:trPr>
          <w:trHeight w:val="120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8BBCEE8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27FD5AF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C663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A0F3" w14:textId="77777777" w:rsidR="001B643F" w:rsidRPr="000E4DE7" w:rsidRDefault="001B643F" w:rsidP="004721F1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7413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DE90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16937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E3B3E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C3B8AD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0A821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C751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3349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4E95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ACE0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7D789913" w14:textId="77777777" w:rsidTr="00F57848">
        <w:trPr>
          <w:trHeight w:val="21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F8AFAD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1C5E7EA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E5BC" w14:textId="77777777" w:rsidR="001B643F" w:rsidRPr="000E4DE7" w:rsidRDefault="001B643F" w:rsidP="00180B21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1C16" w14:textId="77777777" w:rsidR="001B643F" w:rsidRPr="000E4DE7" w:rsidRDefault="001B643F" w:rsidP="00415D30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المهارات الحياتية والذاتية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5A12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65BD4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D8E16" w14:textId="77777777" w:rsidR="001B643F" w:rsidRPr="000E4DE7" w:rsidRDefault="001B643F" w:rsidP="00985AEA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0B311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25B2E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0E2E7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A70A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EC7F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9103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607DE" w14:textId="77777777" w:rsidR="001B643F" w:rsidRPr="000E4DE7" w:rsidRDefault="001B643F" w:rsidP="00985AEA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26F4BED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6956E68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DB95309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B37682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D624FC" w14:textId="77777777" w:rsidR="001B643F" w:rsidRPr="000E4DE7" w:rsidRDefault="00A6633A" w:rsidP="007858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557D2A" w14:textId="77777777" w:rsidR="001B643F" w:rsidRPr="000E4DE7" w:rsidRDefault="001B643F" w:rsidP="007858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AF6EC7" w14:textId="77777777" w:rsidR="001B643F" w:rsidRPr="000E4DE7" w:rsidRDefault="001B643F" w:rsidP="00D2308A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399CD0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641AD34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9E9556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3B7DE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19F41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878397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CCFFED0" w14:textId="77777777" w:rsidR="001B643F" w:rsidRPr="000E4DE7" w:rsidRDefault="001B643F" w:rsidP="005F026E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29564965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42C09F2F" w14:textId="77777777" w:rsidR="001B643F" w:rsidRPr="000E4DE7" w:rsidRDefault="001B643F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72A7B0FA" w14:textId="77777777" w:rsidR="001B643F" w:rsidRPr="000E4DE7" w:rsidRDefault="001B643F" w:rsidP="00102F65">
            <w:pPr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D5E08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3273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1B9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C04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03098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5180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921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C7C8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4B9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C2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626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3887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557CD015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E4A623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6A686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4C25C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0E7F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1E7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C811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14DD6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D59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1613A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FD4CB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71F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9D8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B9A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504BE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CC91552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047967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563143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41EE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EBCD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F4F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E356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5954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CC1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0BA1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FEA7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60B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A21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6DB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51C3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7085F25F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943B75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5DE5D0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95A4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66DB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B4D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8F79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030A1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66E3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F637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A78F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39C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A87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ABE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2B27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10688B6B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DB0109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67A124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07D0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895B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5D3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9170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5128E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58F1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0FB72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243C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501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1C3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EA4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69B8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59C25EF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5B93C6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E4ED53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A539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4F41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386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954F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DF64D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ECEF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08037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7A15F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A85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4A7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221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110B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3E5AB4F3" w14:textId="77777777" w:rsidTr="00F57848">
        <w:trPr>
          <w:trHeight w:val="244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26824A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0530AE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6A3B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2E40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المهارات الرقمية والمعلوميات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3EC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9C62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3EE63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CF72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1521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69FB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BA7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AEB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3DC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2198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0C8335D6" w14:textId="77777777" w:rsidTr="00F57848">
        <w:trPr>
          <w:trHeight w:val="112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38DCA4D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03ABDE4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37A7F3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D702B44" w14:textId="77777777" w:rsidR="001B643F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389CF5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A20E4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FCCC6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39815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323300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7F7804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D01BD1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6BF571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57D21B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042674C3" w14:textId="77777777" w:rsidTr="00F57848">
        <w:trPr>
          <w:trHeight w:val="91"/>
          <w:jc w:val="center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20B509B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5C437DF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</w:tcPr>
          <w:p w14:paraId="244337B5" w14:textId="77777777" w:rsidR="001B643F" w:rsidRPr="000E4DE7" w:rsidRDefault="001B643F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</w:p>
        </w:tc>
        <w:tc>
          <w:tcPr>
            <w:tcW w:w="1506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41BCD439" w14:textId="77777777" w:rsidR="001B643F" w:rsidRPr="000E4DE7" w:rsidRDefault="001B643F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الجذع</w:t>
            </w:r>
            <w:r w:rsidR="0050797F"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الوطني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المشترك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>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لمسلك</w:t>
            </w:r>
            <w:r w:rsidR="0050797F">
              <w:rPr>
                <w:rFonts w:ascii="Sakkal Majalla" w:hAnsi="Sakkal Majalla" w:cs="Sakkal Majalla" w:hint="cs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إذا توفر</w:t>
            </w:r>
          </w:p>
        </w:tc>
      </w:tr>
      <w:tr w:rsidR="001B643F" w:rsidRPr="000E4DE7" w14:paraId="3F657E82" w14:textId="77777777" w:rsidTr="00F57848">
        <w:trPr>
          <w:trHeight w:val="227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E2F3"/>
            <w:textDirection w:val="tbRl"/>
            <w:vAlign w:val="center"/>
          </w:tcPr>
          <w:p w14:paraId="525A1F73" w14:textId="77777777" w:rsidR="001B643F" w:rsidRPr="000E4DE7" w:rsidRDefault="001B643F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2 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 السنة الثانية</w:t>
            </w:r>
          </w:p>
        </w:tc>
        <w:tc>
          <w:tcPr>
            <w:tcW w:w="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66756AF9" w14:textId="77777777" w:rsidR="001B643F" w:rsidRPr="000E4DE7" w:rsidRDefault="001B643F" w:rsidP="00102F65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3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5B763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1E25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285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7571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50F5C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AF58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E9B28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2BC4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1A4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CC2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8EE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1A14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25C98E20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textDirection w:val="tbRl"/>
            <w:vAlign w:val="center"/>
          </w:tcPr>
          <w:p w14:paraId="33B306EA" w14:textId="77777777" w:rsidR="001B643F" w:rsidRPr="000E4DE7" w:rsidRDefault="001B643F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761CFD45" w14:textId="77777777" w:rsidR="001B643F" w:rsidRPr="000E4DE7" w:rsidRDefault="001B643F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D3E18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0CA3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B4F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22D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1C4BD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53B5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2205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EA79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B98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502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A9E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D28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23ED5D64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05E191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4F4B14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3C7E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9001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553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943E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EA061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B6A3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612D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EE80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276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E34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9F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F90A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1392A28A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4248F6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99F617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6799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24DB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E25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E017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E303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A71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DA4E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CD8D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612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20F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815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38F0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563316F8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B7234F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765CCD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B62A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4379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471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AC1F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FA41B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759F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32D4B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161EC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C28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BA6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348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9B846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20B645A4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10500B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7FA019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E648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057D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622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D5E0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D5524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FFB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943A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53E6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BBF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29E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B3D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C33A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6AA3DEE7" w14:textId="77777777" w:rsidTr="00F57848">
        <w:trPr>
          <w:trHeight w:val="21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B9A725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F21D55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357E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DB0B" w14:textId="77777777" w:rsidR="001B643F" w:rsidRPr="000E4DE7" w:rsidRDefault="001B643F" w:rsidP="00F57848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 xml:space="preserve">المهارات الفنية والثقافية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1EA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7E2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A77D3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3D09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084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AFE6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BBB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F5B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105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F2B7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32D958A8" w14:textId="77777777" w:rsidTr="00F57848">
        <w:trPr>
          <w:trHeight w:val="102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BAB403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3CBB1A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6B69E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A7DA9" w14:textId="77777777" w:rsidR="001B643F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43A5D1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3D32A6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CB71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E999ED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6F66A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C14E7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EBD7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A9447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6B5430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40CE097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  <w:textDirection w:val="tbRl"/>
            <w:vAlign w:val="center"/>
          </w:tcPr>
          <w:p w14:paraId="572AFB33" w14:textId="77777777" w:rsidR="001B643F" w:rsidRPr="000E4DE7" w:rsidRDefault="001B643F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26F3A906" w14:textId="77777777" w:rsidR="001B643F" w:rsidRPr="000E4DE7" w:rsidRDefault="001B643F" w:rsidP="00102F65">
            <w:pPr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80852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1406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E2C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7BEE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3BE59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A1DA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111F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A4F2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3828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2E9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814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2BD1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1A7A468A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3D10D46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9B13B3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EDD1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400C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CD0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F2FA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3F6CD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00E3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1DEB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2560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6E1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733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EF0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9AFA1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391DAE1B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5FF0D68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561D97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C84E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FC4C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F70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AC3E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FC90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E80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93DB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AA6F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54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A23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EFD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D608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5A66C966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42AD141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4E8450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818C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DCB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E13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A566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0822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E23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18EDA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14CA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4C41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2C4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C73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5E17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9F943AD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344938F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81BB06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3FBF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5962" w14:textId="77777777" w:rsidR="001B643F" w:rsidRPr="000E4DE7" w:rsidRDefault="001B643F" w:rsidP="00172BAE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B3A9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2109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27108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6F807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6004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4A40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F91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989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72E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0F66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7D12E08E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7AA62C8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406E10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B26A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582F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EE7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A706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8D03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9AB9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99AC3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1397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330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330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DF0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A8FF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4367BAAB" w14:textId="77777777" w:rsidTr="00F57848">
        <w:trPr>
          <w:trHeight w:val="244"/>
          <w:jc w:val="center"/>
        </w:trPr>
        <w:tc>
          <w:tcPr>
            <w:tcW w:w="40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E2F3"/>
          </w:tcPr>
          <w:p w14:paraId="583DAD4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12C989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E7F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3158" w14:textId="77777777" w:rsidR="001B643F" w:rsidRPr="000E4DE7" w:rsidRDefault="001B643F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المهارات الحياتية </w:t>
            </w:r>
            <w:r w:rsidRPr="00102F65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والذاتية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FA8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DB72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95640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965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1B41B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48104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3C23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E1B6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B22D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81E8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1B643F" w:rsidRPr="000E4DE7" w14:paraId="61D13CF0" w14:textId="77777777" w:rsidTr="00F57848">
        <w:trPr>
          <w:trHeight w:val="227"/>
          <w:jc w:val="center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/>
          </w:tcPr>
          <w:p w14:paraId="7D71109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7596E605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903343E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AF8140D" w14:textId="77777777" w:rsidR="001B643F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261549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B4DD7" w14:textId="77777777" w:rsidR="001B643F" w:rsidRPr="000E4DE7" w:rsidRDefault="001B643F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B5ED0C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53CB3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5A6C482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9CD816B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BEAF00A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F07875F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E13C40" w14:textId="77777777" w:rsidR="001B643F" w:rsidRPr="000E4DE7" w:rsidRDefault="001B643F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</w:tbl>
    <w:p w14:paraId="331BAD49" w14:textId="77777777" w:rsidR="00D3004D" w:rsidRPr="000E4DE7" w:rsidRDefault="00D3004D" w:rsidP="00D3004D">
      <w:pPr>
        <w:bidi w:val="0"/>
        <w:rPr>
          <w:rFonts w:ascii="Sakkal Majalla" w:hAnsi="Sakkal Majalla" w:cs="Sakkal Majalla"/>
          <w:noProof/>
          <w:sz w:val="12"/>
          <w:szCs w:val="12"/>
        </w:rPr>
      </w:pPr>
    </w:p>
    <w:tbl>
      <w:tblPr>
        <w:bidiVisual/>
        <w:tblW w:w="16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45"/>
        <w:gridCol w:w="19"/>
        <w:gridCol w:w="653"/>
        <w:gridCol w:w="1468"/>
        <w:gridCol w:w="1879"/>
        <w:gridCol w:w="815"/>
        <w:gridCol w:w="992"/>
        <w:gridCol w:w="1554"/>
        <w:gridCol w:w="1571"/>
        <w:gridCol w:w="1548"/>
        <w:gridCol w:w="1417"/>
        <w:gridCol w:w="1560"/>
        <w:gridCol w:w="1134"/>
        <w:gridCol w:w="1287"/>
      </w:tblGrid>
      <w:tr w:rsidR="00A6633A" w:rsidRPr="000E4DE7" w14:paraId="55AE2F2F" w14:textId="77777777" w:rsidTr="00A6633A">
        <w:trPr>
          <w:trHeight w:val="204"/>
          <w:jc w:val="center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14:paraId="47D3AB27" w14:textId="77777777" w:rsidR="00A6633A" w:rsidRPr="000E4DE7" w:rsidRDefault="00A6633A" w:rsidP="00010CB0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14:paraId="1E59C4A5" w14:textId="77777777" w:rsidR="00A6633A" w:rsidRPr="00461047" w:rsidRDefault="00A6633A" w:rsidP="00010CB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</w:pPr>
          </w:p>
        </w:tc>
        <w:tc>
          <w:tcPr>
            <w:tcW w:w="68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74D9C0BC" w14:textId="77777777" w:rsidR="00A6633A" w:rsidRPr="00461047" w:rsidRDefault="00A6633A" w:rsidP="00010CB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461047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t>الوحدة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C3E17C" w14:textId="77777777" w:rsidR="00A6633A" w:rsidRPr="00461047" w:rsidRDefault="00A6633A" w:rsidP="00010CB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461047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t>المنسق البيداغوجي للوحدة</w:t>
            </w:r>
          </w:p>
        </w:tc>
      </w:tr>
      <w:tr w:rsidR="00A6633A" w:rsidRPr="000E4DE7" w14:paraId="33F749FC" w14:textId="77777777" w:rsidTr="00A6633A">
        <w:trPr>
          <w:trHeight w:val="295"/>
          <w:jc w:val="center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14:paraId="1654EF73" w14:textId="77777777" w:rsidR="00A6633A" w:rsidRPr="000E4DE7" w:rsidRDefault="00A6633A" w:rsidP="00FF1FC1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372CC4B" w14:textId="77777777" w:rsidR="00A6633A" w:rsidRPr="00AA179E" w:rsidRDefault="00A6633A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الرقم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761437F4" w14:textId="77777777" w:rsidR="00A6633A" w:rsidRPr="00AA179E" w:rsidRDefault="00A6633A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 xml:space="preserve">طبيعتها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</w:tcPr>
          <w:p w14:paraId="00B37C43" w14:textId="77777777" w:rsidR="00A6633A" w:rsidRPr="00AA179E" w:rsidRDefault="00A6633A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عنوان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ها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00B2CA1F" w14:textId="77777777" w:rsidR="00A6633A" w:rsidRPr="00AA179E" w:rsidRDefault="00A6633A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الغلاف الزمني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600A814" w14:textId="77777777" w:rsidR="00A6633A" w:rsidRPr="00AA179E" w:rsidRDefault="00A6633A" w:rsidP="00AC229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عدد الأرصدة القياسية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423D0209" w14:textId="77777777" w:rsidR="00672215" w:rsidRPr="00AA179E" w:rsidRDefault="00672215" w:rsidP="0067221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الشعبة التي تنتمي إليها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3983DAAD" w14:textId="77777777" w:rsidR="00A6633A" w:rsidRPr="00AA179E" w:rsidRDefault="00672215" w:rsidP="00FF1F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المؤسسة التي تنتمي إليها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268FCA9" w14:textId="77777777" w:rsidR="00A6633A" w:rsidRPr="00AA179E" w:rsidRDefault="00A6633A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الاسم والنسب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60B1A2C1" w14:textId="77777777" w:rsidR="00A6633A" w:rsidRPr="00AA179E" w:rsidRDefault="00672215" w:rsidP="00FF1F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الإطار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9BDAB45" w14:textId="77777777" w:rsidR="00A6633A" w:rsidRPr="00AA179E" w:rsidRDefault="00672215" w:rsidP="00FF1F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التخصص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C6031C9" w14:textId="77777777" w:rsidR="00A6633A" w:rsidRPr="00AA179E" w:rsidRDefault="00672215" w:rsidP="00672215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 w:bidi="ar-M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 xml:space="preserve"> شعبة انتماء المنسق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162BCF1" w14:textId="77777777" w:rsidR="00A6633A" w:rsidRPr="00AA179E" w:rsidRDefault="00672215" w:rsidP="00FF1FC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 xml:space="preserve">المؤسسة 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التي ينتمي إليها</w:t>
            </w:r>
          </w:p>
        </w:tc>
      </w:tr>
      <w:tr w:rsidR="00A6633A" w:rsidRPr="000E4DE7" w14:paraId="4F1997CF" w14:textId="77777777" w:rsidTr="00A6633A">
        <w:trPr>
          <w:trHeight w:val="287"/>
          <w:jc w:val="center"/>
        </w:trPr>
        <w:tc>
          <w:tcPr>
            <w:tcW w:w="7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"/>
          </w:tcPr>
          <w:p w14:paraId="30DE199F" w14:textId="77777777" w:rsidR="00A6633A" w:rsidRPr="000E4DE7" w:rsidRDefault="00A6633A" w:rsidP="00B67B9D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5389B0C4" w14:textId="77777777" w:rsidR="00A6633A" w:rsidRDefault="00A6633A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</w:p>
        </w:tc>
        <w:tc>
          <w:tcPr>
            <w:tcW w:w="13757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644F3E65" w14:textId="77777777" w:rsidR="00A6633A" w:rsidRPr="000E4DE7" w:rsidRDefault="00A6633A" w:rsidP="00AA179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67EA8323" w14:textId="77777777" w:rsidTr="00A6633A">
        <w:trPr>
          <w:trHeight w:val="227"/>
          <w:jc w:val="center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23E1C85A" w14:textId="77777777" w:rsidR="00A6633A" w:rsidRPr="000E4DE7" w:rsidRDefault="00A6633A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416DE3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 xml:space="preserve">السنة الثالثة 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27CFEA9B" w14:textId="77777777" w:rsidR="00A6633A" w:rsidRPr="000E4DE7" w:rsidRDefault="00A6633A" w:rsidP="00102F65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5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801D7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8487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E66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F534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A1A9C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BDAB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637F7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DED46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3F4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ED5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68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5E8A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2D3B277D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2AB5D252" w14:textId="77777777" w:rsidR="00A6633A" w:rsidRPr="000E4DE7" w:rsidRDefault="00A6633A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1C527041" w14:textId="77777777" w:rsidR="00A6633A" w:rsidRPr="000E4DE7" w:rsidRDefault="00A6633A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926A3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F774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1ED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9082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9B4A6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43C6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7E8ED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BA4E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0C0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62A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A9E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406F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55848AE2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166BB7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D32313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461F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EFF2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0B3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A02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C14E4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A2EE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95C64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48FC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793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085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E77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3DBC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7DE4C0C7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8D0F58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36794A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CFDD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0FEC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B3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E2B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5599F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C0F4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C269C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0314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8B0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518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748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9E3C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3CA78B1A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BC490E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EF886A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65A1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8F9B" w14:textId="77777777" w:rsidR="00A6633A" w:rsidRPr="000E4DE7" w:rsidRDefault="00A6633A" w:rsidP="002B40A3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2B40A3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معرفية ممهننة مرتبطة بالمسار (*)</w:t>
            </w:r>
            <w:r w:rsidRPr="00023AD0">
              <w:rPr>
                <w:rFonts w:ascii="Sakkal Majalla" w:hAnsi="Sakkal Majalla" w:cs="Sakkal Majalla" w:hint="cs"/>
                <w:b/>
                <w:bCs/>
                <w:noProof/>
                <w:sz w:val="20"/>
                <w:szCs w:val="20"/>
                <w:vertAlign w:val="superscript"/>
                <w:rtl/>
                <w:lang w:eastAsia="fr-CA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70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D0A4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493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5B3C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D8E6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C4A4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39B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430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54C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1A80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2EF972E0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29042A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35900B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C56DA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BDCB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CAF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D5F9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92494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D443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ED4F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B92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156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7F8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B60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B2AE6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2EF234A8" w14:textId="77777777" w:rsidTr="00A6633A">
        <w:trPr>
          <w:trHeight w:val="21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2B8D37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779653A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0C92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2929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المهارات الرقمية والمعلوميات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E7D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C8DD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AE77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C96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2247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E39E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4E2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E67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666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F65D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332815B8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CDAE52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496C88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97294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173A8B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2DD7B6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B94CA4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BDFC3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282364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6A242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F8DF0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8FFB1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A1418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35BC88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04888E76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23D5FC4D" w14:textId="77777777" w:rsidR="00A6633A" w:rsidRPr="000E4DE7" w:rsidRDefault="00A6633A" w:rsidP="00102F65">
            <w:pPr>
              <w:bidi w:val="0"/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extDirection w:val="tbRl"/>
            <w:vAlign w:val="center"/>
          </w:tcPr>
          <w:p w14:paraId="633CE23F" w14:textId="77777777" w:rsidR="00A6633A" w:rsidRPr="000E4DE7" w:rsidRDefault="00A6633A" w:rsidP="00102F65">
            <w:pPr>
              <w:ind w:left="113" w:right="113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الفصل</w:t>
            </w: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 xml:space="preserve"> 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087A5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88FA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 xml:space="preserve">معرفية 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B5F6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881B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56AA7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575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689A2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F3D3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09E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AED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AE7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32FA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4DF3CE0E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5CE087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C271DD6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7077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30E9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56E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DAF8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E9CB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FC30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9927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146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957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FA5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4B4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C7F7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7CCA80BF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D34BB4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B01D54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FFDA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4B54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960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A737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B9B4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0DBE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19A2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333C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B42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2C3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AFE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DC3B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55CC6C20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FBA18D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158013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7B3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E910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معرفية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DCD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9B9C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95A5E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95C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BAADA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5195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FC7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381A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357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9891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7E82D1F8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E5CF9B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FE5BA0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72E2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1CB3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2B40A3"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معرفية ممهننة مرتبطة بالمسار (*)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B54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12BC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83F1D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4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A179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911A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79DF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0C8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9F2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1612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BA34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38A1DAC7" w14:textId="77777777" w:rsidTr="00A6633A">
        <w:trPr>
          <w:trHeight w:val="227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BBE23B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6DBAE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7D5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5B82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  <w:lang w:eastAsia="fr-CA"/>
              </w:rPr>
              <w:t>اللغات الأجنبية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491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E06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8C294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DAEEF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CFABE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BFE8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62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DF6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3F9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C6169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2FD422A1" w14:textId="77777777" w:rsidTr="00A6633A">
        <w:trPr>
          <w:trHeight w:val="244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452D1C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846455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CF9C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eastAsia="fr-CA"/>
              </w:rPr>
              <w:t>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0CF" w14:textId="77777777" w:rsidR="00A6633A" w:rsidRPr="000E4DE7" w:rsidRDefault="00A6633A" w:rsidP="00102F65">
            <w:pPr>
              <w:rPr>
                <w:rFonts w:ascii="Sakkal Majalla" w:hAnsi="Sakkal Majalla" w:cs="Sakkal Majalla"/>
                <w:noProof/>
                <w:sz w:val="16"/>
                <w:szCs w:val="16"/>
                <w:lang w:eastAsia="fr-CA"/>
              </w:rPr>
            </w:pPr>
            <w:r w:rsidRPr="00102F65">
              <w:rPr>
                <w:rFonts w:ascii="Sakkal Majalla" w:hAnsi="Sakkal Majalla" w:cs="Sakkal Majalla"/>
                <w:noProof/>
                <w:sz w:val="16"/>
                <w:szCs w:val="16"/>
                <w:rtl/>
                <w:lang w:eastAsia="fr-CA"/>
              </w:rPr>
              <w:t>المهارات الحياتية والذاتية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6A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A52C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6EA1F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07FD3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B4B651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C31425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BDA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DDA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20D0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BC0E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273C367C" w14:textId="77777777" w:rsidTr="00A6633A">
        <w:trPr>
          <w:trHeight w:val="208"/>
          <w:jc w:val="center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841439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ACBE906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B78948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1A83F8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45A1D3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5E0899" w14:textId="77777777" w:rsidR="00A6633A" w:rsidRPr="000E4DE7" w:rsidRDefault="00A6633A" w:rsidP="00102F6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7CB37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DFDCCEC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AB5AC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C5F3BD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2447AB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DE32D4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A50C257" w14:textId="77777777" w:rsidR="00A6633A" w:rsidRPr="000E4DE7" w:rsidRDefault="00A6633A" w:rsidP="00102F65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A6633A" w:rsidRPr="000E4DE7" w14:paraId="63E6831D" w14:textId="77777777" w:rsidTr="00A6633A">
        <w:trPr>
          <w:trHeight w:val="208"/>
          <w:jc w:val="center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4C02F356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283DFE3D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D4F3563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2BFFEE5" w14:textId="77777777" w:rsidR="00A6633A" w:rsidRPr="000E4DE7" w:rsidRDefault="00A6633A" w:rsidP="00C6200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A24844" w14:textId="77777777" w:rsidR="00A6633A" w:rsidRPr="000E4DE7" w:rsidRDefault="00A6633A" w:rsidP="00C6200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B57EE" w14:textId="77777777" w:rsidR="00A6633A" w:rsidRPr="000E4DE7" w:rsidRDefault="00A6633A" w:rsidP="00C6200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  <w:t>180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92FA3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B154286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9A6055D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128B632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1E28E35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B764C44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4588B58" w14:textId="77777777" w:rsidR="00A6633A" w:rsidRPr="000E4DE7" w:rsidRDefault="00A6633A" w:rsidP="00C62007">
            <w:pPr>
              <w:bidi w:val="0"/>
              <w:jc w:val="lowKashida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</w:tbl>
    <w:p w14:paraId="1D40C8B4" w14:textId="77777777" w:rsidR="003A1766" w:rsidRPr="003A1766" w:rsidRDefault="00023AD0" w:rsidP="003621B1">
      <w:pPr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CA"/>
        </w:rPr>
      </w:pPr>
      <w:r w:rsidRPr="00023AD0">
        <w:rPr>
          <w:rFonts w:ascii="Sakkal Majalla" w:hAnsi="Sakkal Majalla" w:cs="Sakkal Majalla" w:hint="cs"/>
          <w:b/>
          <w:bCs/>
          <w:noProof/>
          <w:sz w:val="20"/>
          <w:szCs w:val="20"/>
          <w:vertAlign w:val="superscript"/>
          <w:rtl/>
          <w:lang w:eastAsia="fr-CA"/>
        </w:rPr>
        <w:t>(*)</w:t>
      </w:r>
      <w:r w:rsidR="00131BC1" w:rsidRPr="000E4DE7"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CA"/>
        </w:rPr>
        <w:t xml:space="preserve"> </w:t>
      </w:r>
      <w:r w:rsidR="003A1766" w:rsidRPr="003A1766"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CA"/>
        </w:rPr>
        <w:t xml:space="preserve">يتعلق الامر </w:t>
      </w:r>
      <w:r w:rsidR="003621B1">
        <w:rPr>
          <w:rFonts w:ascii="Sakkal Majalla" w:hAnsi="Sakkal Majalla" w:cs="Sakkal Majalla" w:hint="cs"/>
          <w:b/>
          <w:bCs/>
          <w:noProof/>
          <w:sz w:val="20"/>
          <w:szCs w:val="20"/>
          <w:rtl/>
          <w:lang w:eastAsia="fr-CA"/>
        </w:rPr>
        <w:t>بوحدة</w:t>
      </w:r>
      <w:r w:rsidR="003A1766" w:rsidRPr="003A1766"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CA"/>
        </w:rPr>
        <w:t xml:space="preserve"> </w:t>
      </w:r>
      <w:r w:rsidR="003A1766" w:rsidRPr="003A1766">
        <w:rPr>
          <w:rFonts w:ascii="Sakkal Majalla" w:hAnsi="Sakkal Majalla" w:cs="Sakkal Majalla" w:hint="cs"/>
          <w:b/>
          <w:bCs/>
          <w:noProof/>
          <w:sz w:val="20"/>
          <w:szCs w:val="20"/>
          <w:rtl/>
          <w:lang w:eastAsia="fr-CA"/>
        </w:rPr>
        <w:t xml:space="preserve"> </w:t>
      </w:r>
      <w:r w:rsidR="003621B1">
        <w:rPr>
          <w:rFonts w:ascii="Sakkal Majalla" w:hAnsi="Sakkal Majalla" w:cs="Sakkal Majalla" w:hint="cs"/>
          <w:b/>
          <w:bCs/>
          <w:noProof/>
          <w:sz w:val="20"/>
          <w:szCs w:val="20"/>
          <w:rtl/>
          <w:lang w:eastAsia="fr-CA"/>
        </w:rPr>
        <w:t>تدرس بتنسيق مع المحيط السوسيو اقتصادي</w:t>
      </w:r>
    </w:p>
    <w:p w14:paraId="59605AB6" w14:textId="77777777" w:rsidR="00B67B9D" w:rsidRPr="000E4DE7" w:rsidRDefault="00E54E43" w:rsidP="00B67B9D">
      <w:pPr>
        <w:bidi w:val="0"/>
        <w:rPr>
          <w:rFonts w:ascii="Sakkal Majalla" w:hAnsi="Sakkal Majalla" w:cs="Sakkal Majalla"/>
          <w:b/>
          <w:bCs/>
          <w:caps/>
          <w:sz w:val="8"/>
          <w:szCs w:val="8"/>
          <w:lang w:eastAsia="fr-CA"/>
        </w:rPr>
      </w:pPr>
      <w:r w:rsidRPr="000E4DE7">
        <w:rPr>
          <w:rFonts w:ascii="Sakkal Majalla" w:hAnsi="Sakkal Majalla" w:cs="Sakkal Majalla"/>
          <w:noProof/>
        </w:rPr>
        <w:br w:type="page"/>
      </w:r>
    </w:p>
    <w:p w14:paraId="6084D03B" w14:textId="77777777" w:rsidR="00E67A22" w:rsidRDefault="00E67A22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hanging="29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 xml:space="preserve">الفريق البيداغوجي للمسلك </w:t>
      </w:r>
    </w:p>
    <w:p w14:paraId="623558A6" w14:textId="77777777" w:rsidR="005C0D44" w:rsidRPr="005C0D44" w:rsidRDefault="005C0D44" w:rsidP="005C0D44">
      <w:pPr>
        <w:shd w:val="clear" w:color="auto" w:fill="BDD6EE"/>
        <w:spacing w:after="360" w:line="276" w:lineRule="auto"/>
        <w:ind w:left="-29"/>
        <w:jc w:val="center"/>
        <w:rPr>
          <w:rFonts w:ascii="Sakkal Majalla" w:hAnsi="Sakkal Majalla" w:cs="Sakkal Majalla"/>
          <w:b/>
          <w:bCs/>
          <w:sz w:val="32"/>
          <w:szCs w:val="32"/>
          <w:lang w:eastAsia="fr-FR"/>
        </w:rPr>
      </w:pPr>
      <w:r w:rsidRPr="005C0D4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(جميع المتدخلين في التكوين بما فيهم المنسقين)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959"/>
        <w:gridCol w:w="990"/>
        <w:gridCol w:w="1325"/>
        <w:gridCol w:w="1465"/>
        <w:gridCol w:w="3314"/>
        <w:gridCol w:w="2976"/>
        <w:gridCol w:w="2117"/>
      </w:tblGrid>
      <w:tr w:rsidR="00C24461" w:rsidRPr="000E4DE7" w14:paraId="0BFB3F60" w14:textId="77777777" w:rsidTr="008E5987">
        <w:trPr>
          <w:trHeight w:val="333"/>
          <w:jc w:val="center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96C3C1" w14:textId="77777777" w:rsidR="00C24461" w:rsidRPr="006A4FA3" w:rsidRDefault="00C24461" w:rsidP="00B8642D">
            <w:pPr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الاسم والنسب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E088B9" w14:textId="77777777" w:rsidR="008E5987" w:rsidRDefault="008E5987" w:rsidP="008E5987">
            <w:pPr>
              <w:bidi w:val="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الإطار</w:t>
            </w:r>
          </w:p>
          <w:p w14:paraId="75E9F13A" w14:textId="77777777" w:rsidR="00C24461" w:rsidRPr="006A4FA3" w:rsidRDefault="00C24461" w:rsidP="00B8642D">
            <w:pPr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D83DF9" w14:textId="77777777" w:rsidR="008E5987" w:rsidRDefault="008E5987" w:rsidP="008E5987">
            <w:pPr>
              <w:bidi w:val="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التخصص</w:t>
            </w:r>
          </w:p>
          <w:p w14:paraId="44CE55B2" w14:textId="77777777" w:rsidR="00C24461" w:rsidRPr="006A4FA3" w:rsidRDefault="00C24461" w:rsidP="00B8642D">
            <w:pPr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ABA5825" w14:textId="77777777" w:rsidR="008E5987" w:rsidRPr="006A4FA3" w:rsidRDefault="008E5987" w:rsidP="008E5987">
            <w:pPr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الشعبة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9D44C0D" w14:textId="77777777" w:rsidR="008E5987" w:rsidRPr="005C0D44" w:rsidRDefault="008E5987" w:rsidP="008E5987">
            <w:pPr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المؤسسة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64294" w14:textId="77777777" w:rsidR="00C24461" w:rsidRPr="006A4FA3" w:rsidRDefault="00C24461" w:rsidP="005A3873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التدخل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E4CF8D" w14:textId="77777777" w:rsidR="00C24461" w:rsidRPr="006A4FA3" w:rsidRDefault="00C24461" w:rsidP="002269C4">
            <w:pPr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 xml:space="preserve">الغلاف الزمني </w:t>
            </w:r>
          </w:p>
        </w:tc>
      </w:tr>
      <w:tr w:rsidR="00C24461" w:rsidRPr="000E4DE7" w14:paraId="4A94E48E" w14:textId="77777777" w:rsidTr="008E5987">
        <w:trPr>
          <w:trHeight w:val="282"/>
          <w:jc w:val="center"/>
        </w:trPr>
        <w:tc>
          <w:tcPr>
            <w:tcW w:w="486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0BAFB13" w14:textId="77777777" w:rsidR="00C24461" w:rsidRPr="000E4DE7" w:rsidRDefault="00C24461" w:rsidP="00EC7B75">
            <w:pPr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3EE064" w14:textId="77777777" w:rsidR="00C24461" w:rsidRPr="000E4DE7" w:rsidRDefault="00C24461" w:rsidP="00EC7B75">
            <w:pPr>
              <w:bidi w:val="0"/>
              <w:jc w:val="center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7334A05" w14:textId="77777777" w:rsidR="00C24461" w:rsidRPr="000E4DE7" w:rsidRDefault="00C24461" w:rsidP="00EC7B75">
            <w:pPr>
              <w:bidi w:val="0"/>
              <w:jc w:val="center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5AB9F06" w14:textId="77777777" w:rsidR="00C24461" w:rsidRPr="000E4DE7" w:rsidRDefault="00C24461" w:rsidP="00EC7B75">
            <w:pPr>
              <w:bidi w:val="0"/>
              <w:jc w:val="center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40070AA" w14:textId="77777777" w:rsidR="00C24461" w:rsidRPr="005C0D44" w:rsidRDefault="00C24461" w:rsidP="00EC7B75">
            <w:pPr>
              <w:bidi w:val="0"/>
              <w:jc w:val="center"/>
              <w:rPr>
                <w:rFonts w:ascii="Sakkal Majalla" w:hAnsi="Sakkal Majalla" w:cs="Sakkal Majalla"/>
                <w:b/>
                <w:lang w:eastAsia="fr-C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EEE82C" w14:textId="77777777" w:rsidR="00C24461" w:rsidRPr="006A4FA3" w:rsidRDefault="00C24461" w:rsidP="00FA5300">
            <w:pPr>
              <w:bidi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الوحدة/</w:t>
            </w: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4DC596" w14:textId="77777777" w:rsidR="00C24461" w:rsidRPr="006A4FA3" w:rsidRDefault="00C24461" w:rsidP="005A3873">
            <w:pPr>
              <w:ind w:right="-71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 المؤطرة</w:t>
            </w:r>
          </w:p>
          <w:p w14:paraId="31A1F105" w14:textId="77777777" w:rsidR="00C24461" w:rsidRPr="006A4FA3" w:rsidRDefault="00C24461" w:rsidP="002B2888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Cs/>
                <w:i/>
                <w:iCs/>
                <w:lang w:eastAsia="fr-CA"/>
              </w:rPr>
            </w:pPr>
            <w:r w:rsidRPr="006A4FA3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rtl/>
                <w:lang w:bidi="ar-MA"/>
              </w:rPr>
              <w:t>(</w:t>
            </w:r>
            <w:proofErr w:type="gramStart"/>
            <w:r w:rsidRPr="006A4FA3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rtl/>
                <w:lang w:bidi="ar-MA"/>
              </w:rPr>
              <w:t>د</w:t>
            </w:r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>روس ،</w:t>
            </w:r>
            <w:proofErr w:type="gramEnd"/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 xml:space="preserve"> أعمال توجيهية، أعمال تطبيقية،  </w:t>
            </w:r>
            <w:r>
              <w:rPr>
                <w:rFonts w:ascii="Sakkal Majalla" w:hAnsi="Sakkal Majalla" w:cs="Sakkal Majalla" w:hint="cs"/>
                <w:i/>
                <w:iCs/>
                <w:sz w:val="18"/>
                <w:szCs w:val="18"/>
                <w:rtl/>
                <w:lang w:bidi="ar-MA"/>
              </w:rPr>
              <w:t>أنشطة تطبيقية</w:t>
            </w:r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>.......)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A82B61" w14:textId="77777777" w:rsidR="00C24461" w:rsidRDefault="00C24461" w:rsidP="005A3873">
            <w:pPr>
              <w:ind w:right="-7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30CCB" w:rsidRPr="000E4DE7" w14:paraId="1FE8F9A8" w14:textId="77777777" w:rsidTr="00030CCB">
        <w:trPr>
          <w:trHeight w:val="233"/>
          <w:jc w:val="center"/>
        </w:trPr>
        <w:tc>
          <w:tcPr>
            <w:tcW w:w="5000" w:type="pct"/>
            <w:gridSpan w:val="8"/>
            <w:shd w:val="clear" w:color="auto" w:fill="E2EFD9"/>
            <w:vAlign w:val="center"/>
          </w:tcPr>
          <w:p w14:paraId="4D10FDE4" w14:textId="77777777" w:rsidR="00030CCB" w:rsidRPr="005C0D44" w:rsidRDefault="00030CCB" w:rsidP="00385373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مؤسسة توطين المسلك</w:t>
            </w:r>
          </w:p>
        </w:tc>
      </w:tr>
      <w:tr w:rsidR="00C24461" w:rsidRPr="000E4DE7" w14:paraId="02F0B551" w14:textId="77777777" w:rsidTr="008E5987">
        <w:trPr>
          <w:trHeight w:val="181"/>
          <w:jc w:val="center"/>
        </w:trPr>
        <w:tc>
          <w:tcPr>
            <w:tcW w:w="486" w:type="pct"/>
          </w:tcPr>
          <w:p w14:paraId="47BE761A" w14:textId="77777777" w:rsidR="00C24461" w:rsidRPr="000E4DE7" w:rsidRDefault="00C24461" w:rsidP="00EC7B75">
            <w:pPr>
              <w:autoSpaceDE w:val="0"/>
              <w:autoSpaceDN w:val="0"/>
              <w:bidi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0C595A4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70A9861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1C84BF58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BAD6158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57C46A9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BAF8520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1793249F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00D49E32" w14:textId="77777777" w:rsidTr="008E5987">
        <w:trPr>
          <w:trHeight w:val="181"/>
          <w:jc w:val="center"/>
        </w:trPr>
        <w:tc>
          <w:tcPr>
            <w:tcW w:w="486" w:type="pct"/>
          </w:tcPr>
          <w:p w14:paraId="676897D3" w14:textId="77777777" w:rsidR="00C24461" w:rsidRPr="000E4DE7" w:rsidRDefault="00C24461" w:rsidP="00EC7B75">
            <w:pPr>
              <w:autoSpaceDE w:val="0"/>
              <w:autoSpaceDN w:val="0"/>
              <w:bidi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32956AB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92C095C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196FD33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206685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ADE2533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374613EF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16777BC9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38D673B4" w14:textId="77777777" w:rsidTr="008E5987">
        <w:trPr>
          <w:trHeight w:val="181"/>
          <w:jc w:val="center"/>
        </w:trPr>
        <w:tc>
          <w:tcPr>
            <w:tcW w:w="486" w:type="pct"/>
          </w:tcPr>
          <w:p w14:paraId="77C5A546" w14:textId="77777777" w:rsidR="00C24461" w:rsidRPr="000E4DE7" w:rsidRDefault="00C24461" w:rsidP="00EC7B75">
            <w:pPr>
              <w:autoSpaceDE w:val="0"/>
              <w:autoSpaceDN w:val="0"/>
              <w:bidi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46268B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7E580447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11A902D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1BDFC7D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302E1CA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09CFC4A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187911B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3C027F42" w14:textId="77777777" w:rsidTr="008E5987">
        <w:trPr>
          <w:trHeight w:val="181"/>
          <w:jc w:val="center"/>
        </w:trPr>
        <w:tc>
          <w:tcPr>
            <w:tcW w:w="486" w:type="pct"/>
          </w:tcPr>
          <w:p w14:paraId="16219164" w14:textId="77777777" w:rsidR="00C24461" w:rsidRPr="000E4DE7" w:rsidRDefault="006B3C2C" w:rsidP="00EC7B75">
            <w:pPr>
              <w:autoSpaceDE w:val="0"/>
              <w:autoSpaceDN w:val="0"/>
              <w:bidi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sz w:val="16"/>
                <w:szCs w:val="16"/>
                <w:rtl/>
                <w:lang w:eastAsia="fr-CA"/>
              </w:rPr>
              <w:t xml:space="preserve"> </w:t>
            </w:r>
          </w:p>
        </w:tc>
        <w:tc>
          <w:tcPr>
            <w:tcW w:w="329" w:type="pct"/>
          </w:tcPr>
          <w:p w14:paraId="20D36A5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9A4651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62C75ED3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158DB054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7B23AAA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B8175C9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00905466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2645A7B3" w14:textId="77777777" w:rsidTr="008E5987">
        <w:trPr>
          <w:trHeight w:val="181"/>
          <w:jc w:val="center"/>
        </w:trPr>
        <w:tc>
          <w:tcPr>
            <w:tcW w:w="486" w:type="pct"/>
          </w:tcPr>
          <w:p w14:paraId="46D8D547" w14:textId="77777777" w:rsidR="00C24461" w:rsidRPr="000E4DE7" w:rsidRDefault="00C24461" w:rsidP="00EC7B75">
            <w:pPr>
              <w:autoSpaceDE w:val="0"/>
              <w:autoSpaceDN w:val="0"/>
              <w:bidi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77AE2F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10627707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C7CF1B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5052508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0E80A5D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60E2318E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6093EF06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030CCB" w:rsidRPr="000E4DE7" w14:paraId="6DA4D69F" w14:textId="77777777" w:rsidTr="00030CCB">
        <w:trPr>
          <w:trHeight w:val="231"/>
          <w:jc w:val="center"/>
        </w:trPr>
        <w:tc>
          <w:tcPr>
            <w:tcW w:w="5000" w:type="pct"/>
            <w:gridSpan w:val="8"/>
            <w:shd w:val="clear" w:color="auto" w:fill="E2EFD9"/>
            <w:vAlign w:val="center"/>
          </w:tcPr>
          <w:p w14:paraId="593F54CB" w14:textId="77777777" w:rsidR="00030CCB" w:rsidRPr="005C0D44" w:rsidRDefault="00030CCB" w:rsidP="009E6178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 xml:space="preserve">ين من مؤسسة أخرى تنتمي لجامعة انتماء المسلك </w:t>
            </w:r>
          </w:p>
        </w:tc>
      </w:tr>
      <w:tr w:rsidR="00C24461" w:rsidRPr="000E4DE7" w14:paraId="14AC15BE" w14:textId="77777777" w:rsidTr="008E5987">
        <w:trPr>
          <w:trHeight w:val="263"/>
          <w:jc w:val="center"/>
        </w:trPr>
        <w:tc>
          <w:tcPr>
            <w:tcW w:w="486" w:type="pct"/>
          </w:tcPr>
          <w:p w14:paraId="67CA7AA9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5DD08A9F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462DED0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000A9E5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326A3698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2FBD32C6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85196F9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D19750C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5819548B" w14:textId="77777777" w:rsidTr="008E5987">
        <w:trPr>
          <w:trHeight w:val="263"/>
          <w:jc w:val="center"/>
        </w:trPr>
        <w:tc>
          <w:tcPr>
            <w:tcW w:w="486" w:type="pct"/>
          </w:tcPr>
          <w:p w14:paraId="28CADF55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9E69A6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EBDD85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0421CF5D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01CCE2C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C1E27FB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BF09249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5728ED02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19931BAB" w14:textId="77777777" w:rsidTr="008E5987">
        <w:trPr>
          <w:trHeight w:val="263"/>
          <w:jc w:val="center"/>
        </w:trPr>
        <w:tc>
          <w:tcPr>
            <w:tcW w:w="486" w:type="pct"/>
          </w:tcPr>
          <w:p w14:paraId="5ECD4B23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4C8541C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144F7A3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8101A6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CD1780C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AF738A7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94545C4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1926E01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33220A33" w14:textId="77777777" w:rsidTr="008E5987">
        <w:trPr>
          <w:trHeight w:val="263"/>
          <w:jc w:val="center"/>
        </w:trPr>
        <w:tc>
          <w:tcPr>
            <w:tcW w:w="486" w:type="pct"/>
          </w:tcPr>
          <w:p w14:paraId="3B9939FA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051F0E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293B9E3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584F2FDA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0EBA61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1B50CAA1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57A548A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4109E1A3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030CCB" w:rsidRPr="000E4DE7" w14:paraId="76FDF07F" w14:textId="77777777" w:rsidTr="00030CCB">
        <w:trPr>
          <w:trHeight w:val="263"/>
          <w:jc w:val="center"/>
        </w:trPr>
        <w:tc>
          <w:tcPr>
            <w:tcW w:w="5000" w:type="pct"/>
            <w:gridSpan w:val="8"/>
            <w:shd w:val="clear" w:color="auto" w:fill="E2EFD9"/>
          </w:tcPr>
          <w:p w14:paraId="3BEE1427" w14:textId="77777777" w:rsidR="00030CCB" w:rsidRPr="005C0D44" w:rsidRDefault="00030CCB" w:rsidP="005C0D44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مؤسسات تكوين أخرى من خارج جامعة انتماء المسلك</w:t>
            </w:r>
          </w:p>
          <w:p w14:paraId="3787FCE7" w14:textId="77777777" w:rsidR="00030CCB" w:rsidRPr="005C0D44" w:rsidRDefault="00030CCB" w:rsidP="005C0D44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(ارفاق السير الذاتية والالتزامات المتعلقة بهم)</w:t>
            </w:r>
          </w:p>
        </w:tc>
      </w:tr>
      <w:tr w:rsidR="00C24461" w:rsidRPr="000E4DE7" w14:paraId="193F9884" w14:textId="77777777" w:rsidTr="008E5987">
        <w:trPr>
          <w:trHeight w:val="263"/>
          <w:jc w:val="center"/>
        </w:trPr>
        <w:tc>
          <w:tcPr>
            <w:tcW w:w="486" w:type="pct"/>
          </w:tcPr>
          <w:p w14:paraId="07003C64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2F196C5F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7D5F3A2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946A224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35C70CE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047D5BD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4EDF6DE1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6C872FBF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32F863AB" w14:textId="77777777" w:rsidTr="008E5987">
        <w:trPr>
          <w:trHeight w:val="263"/>
          <w:jc w:val="center"/>
        </w:trPr>
        <w:tc>
          <w:tcPr>
            <w:tcW w:w="486" w:type="pct"/>
          </w:tcPr>
          <w:p w14:paraId="37CAC99C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9A52E59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50F013E0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53768D8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59BDF298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6710A009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3D86BEA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20B0A00A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6327F946" w14:textId="77777777" w:rsidTr="008E5987">
        <w:trPr>
          <w:trHeight w:val="263"/>
          <w:jc w:val="center"/>
        </w:trPr>
        <w:tc>
          <w:tcPr>
            <w:tcW w:w="486" w:type="pct"/>
          </w:tcPr>
          <w:p w14:paraId="7E146E42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0D6E3B1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7EE9F81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0E018E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028EBFA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1CF1B25C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F543368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5C4521A1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4B6ABD0D" w14:textId="77777777" w:rsidTr="008E5987">
        <w:trPr>
          <w:trHeight w:val="263"/>
          <w:jc w:val="center"/>
        </w:trPr>
        <w:tc>
          <w:tcPr>
            <w:tcW w:w="486" w:type="pct"/>
          </w:tcPr>
          <w:p w14:paraId="0F92DFD4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0A182FD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1F2AD584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94DE5DF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4C78695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426DF377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F21F34D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247F86FF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6DC39936" w14:textId="77777777" w:rsidTr="008E5987">
        <w:trPr>
          <w:trHeight w:val="263"/>
          <w:jc w:val="center"/>
        </w:trPr>
        <w:tc>
          <w:tcPr>
            <w:tcW w:w="486" w:type="pct"/>
          </w:tcPr>
          <w:p w14:paraId="58E38273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2B1050B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BF65022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36CEA4A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464ECBB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4EDA7F39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2F4F9DE0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1C6870FF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030CCB" w:rsidRPr="000E4DE7" w14:paraId="05BEE37B" w14:textId="77777777" w:rsidTr="00030CCB">
        <w:trPr>
          <w:trHeight w:val="263"/>
          <w:jc w:val="center"/>
        </w:trPr>
        <w:tc>
          <w:tcPr>
            <w:tcW w:w="5000" w:type="pct"/>
            <w:gridSpan w:val="8"/>
            <w:shd w:val="clear" w:color="auto" w:fill="E2EFD9"/>
          </w:tcPr>
          <w:p w14:paraId="03D99DC3" w14:textId="77777777" w:rsidR="00030CCB" w:rsidRPr="00704404" w:rsidRDefault="00030CCB" w:rsidP="00704404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70440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المحيط الاقتصادي والاجتماعي</w:t>
            </w:r>
          </w:p>
          <w:p w14:paraId="4E86001B" w14:textId="77777777" w:rsidR="00030CCB" w:rsidRPr="00704404" w:rsidRDefault="00030CCB" w:rsidP="00704404">
            <w:pPr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(ارفاق السير الذاتية والالتزامات المتعلقة بهم)</w:t>
            </w:r>
          </w:p>
        </w:tc>
      </w:tr>
      <w:tr w:rsidR="00C24461" w:rsidRPr="000E4DE7" w14:paraId="58B72D25" w14:textId="77777777" w:rsidTr="008E5987">
        <w:trPr>
          <w:trHeight w:val="263"/>
          <w:jc w:val="center"/>
        </w:trPr>
        <w:tc>
          <w:tcPr>
            <w:tcW w:w="486" w:type="pct"/>
          </w:tcPr>
          <w:p w14:paraId="072986BB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5F226B61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467E51F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71B2F84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8FAE36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BF2910D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23B38720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953A394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519FD3BD" w14:textId="77777777" w:rsidTr="008E5987">
        <w:trPr>
          <w:trHeight w:val="263"/>
          <w:jc w:val="center"/>
        </w:trPr>
        <w:tc>
          <w:tcPr>
            <w:tcW w:w="486" w:type="pct"/>
          </w:tcPr>
          <w:p w14:paraId="064BD01E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257BC30D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17F68D63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689AC343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1441D94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D3A3165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C85C209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271C503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5CFD2162" w14:textId="77777777" w:rsidTr="008E5987">
        <w:trPr>
          <w:trHeight w:val="263"/>
          <w:jc w:val="center"/>
        </w:trPr>
        <w:tc>
          <w:tcPr>
            <w:tcW w:w="486" w:type="pct"/>
          </w:tcPr>
          <w:p w14:paraId="7B8AD6B8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85C419D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64DE5C0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1573B5B1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130E10F5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1DAD4FB0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1CD6CDC2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7A05581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C24461" w:rsidRPr="000E4DE7" w14:paraId="7BE4C604" w14:textId="77777777" w:rsidTr="008E5987">
        <w:trPr>
          <w:trHeight w:val="263"/>
          <w:jc w:val="center"/>
        </w:trPr>
        <w:tc>
          <w:tcPr>
            <w:tcW w:w="486" w:type="pct"/>
          </w:tcPr>
          <w:p w14:paraId="75F69F9D" w14:textId="77777777" w:rsidR="00C24461" w:rsidRPr="000E4DE7" w:rsidRDefault="00C24461" w:rsidP="00EC7B75">
            <w:pPr>
              <w:autoSpaceDE w:val="0"/>
              <w:autoSpaceDN w:val="0"/>
              <w:bidi w:val="0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1564346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355F8403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C5827AE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4CF707B7" w14:textId="77777777" w:rsidR="00C24461" w:rsidRPr="000E4DE7" w:rsidRDefault="00C24461" w:rsidP="00EC7B75">
            <w:pPr>
              <w:bidi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BEFD897" w14:textId="77777777" w:rsidR="00C24461" w:rsidRPr="000E4DE7" w:rsidRDefault="00C24461" w:rsidP="00EC7B75">
            <w:pPr>
              <w:bidi w:val="0"/>
              <w:ind w:right="-7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B54DBEA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01858FA8" w14:textId="77777777" w:rsidR="00C24461" w:rsidRPr="000E4DE7" w:rsidRDefault="00C24461" w:rsidP="00EC7B75">
            <w:pPr>
              <w:bidi w:val="0"/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</w:tbl>
    <w:p w14:paraId="128D8B2E" w14:textId="77777777" w:rsidR="008F3216" w:rsidRPr="000E4DE7" w:rsidRDefault="008F3216" w:rsidP="004B4874">
      <w:pPr>
        <w:bidi w:val="0"/>
        <w:spacing w:line="240" w:lineRule="exact"/>
        <w:ind w:left="284"/>
        <w:rPr>
          <w:rFonts w:ascii="Sakkal Majalla" w:hAnsi="Sakkal Majalla" w:cs="Sakkal Majalla"/>
        </w:rPr>
      </w:pPr>
    </w:p>
    <w:p w14:paraId="5B212F2A" w14:textId="77777777" w:rsidR="009729FB" w:rsidRPr="000E4DE7" w:rsidRDefault="009729FB" w:rsidP="00B67B9D">
      <w:pPr>
        <w:bidi w:val="0"/>
        <w:rPr>
          <w:rFonts w:ascii="Sakkal Majalla" w:hAnsi="Sakkal Majalla" w:cs="Sakkal Majalla"/>
          <w:noProof/>
        </w:rPr>
        <w:sectPr w:rsidR="009729FB" w:rsidRPr="000E4DE7" w:rsidSect="00F57848"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567" w:right="1134" w:bottom="568" w:left="1134" w:header="318" w:footer="73" w:gutter="0"/>
          <w:cols w:space="720"/>
        </w:sectPr>
      </w:pPr>
    </w:p>
    <w:p w14:paraId="231B34BA" w14:textId="77777777" w:rsidR="00AC2298" w:rsidRPr="00CF45C8" w:rsidRDefault="00AC2298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hanging="29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CF45C8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>الوسائل المادية واللوجيستيكية الخاصة واللازمة للأجرأة الجيدة للمسلك</w:t>
      </w:r>
    </w:p>
    <w:p w14:paraId="65C28E92" w14:textId="77777777" w:rsidR="00AC2298" w:rsidRPr="00093D9A" w:rsidRDefault="00AC2298" w:rsidP="00AC2298">
      <w:pPr>
        <w:pStyle w:val="Paragraphedeliste4"/>
        <w:ind w:left="283" w:right="360"/>
        <w:rPr>
          <w:rFonts w:cs="AL-Mohanad Bold"/>
          <w:b/>
          <w:bCs/>
          <w:color w:val="000080"/>
          <w:sz w:val="16"/>
          <w:szCs w:val="16"/>
        </w:rPr>
      </w:pPr>
    </w:p>
    <w:tbl>
      <w:tblPr>
        <w:bidiVisual/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AC2298" w:rsidRPr="00C41829" w14:paraId="7A794E93" w14:textId="77777777" w:rsidTr="002E4922">
        <w:trPr>
          <w:trHeight w:val="284"/>
          <w:jc w:val="center"/>
        </w:trPr>
        <w:tc>
          <w:tcPr>
            <w:tcW w:w="5387" w:type="dxa"/>
          </w:tcPr>
          <w:p w14:paraId="73E4706C" w14:textId="77777777" w:rsidR="00AC2298" w:rsidRPr="002E4922" w:rsidRDefault="002E4922" w:rsidP="002E4922">
            <w:pPr>
              <w:jc w:val="center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الوسائل</w:t>
            </w:r>
            <w:r w:rsidRPr="007C4203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المتوفرة</w:t>
            </w:r>
          </w:p>
        </w:tc>
        <w:tc>
          <w:tcPr>
            <w:tcW w:w="4678" w:type="dxa"/>
          </w:tcPr>
          <w:p w14:paraId="1DB9C2F7" w14:textId="77777777" w:rsidR="00AC2298" w:rsidRPr="007C4203" w:rsidRDefault="002E4922" w:rsidP="002E4922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الوسائل</w:t>
            </w:r>
            <w:r w:rsidRPr="007C4203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المرتقبة</w:t>
            </w:r>
          </w:p>
        </w:tc>
      </w:tr>
      <w:tr w:rsidR="00AC2298" w:rsidRPr="00C41829" w14:paraId="1C086A66" w14:textId="77777777" w:rsidTr="002E4922">
        <w:trPr>
          <w:trHeight w:val="939"/>
          <w:jc w:val="center"/>
        </w:trPr>
        <w:tc>
          <w:tcPr>
            <w:tcW w:w="5387" w:type="dxa"/>
          </w:tcPr>
          <w:p w14:paraId="1AC85D3C" w14:textId="77777777" w:rsidR="00AC2298" w:rsidRDefault="00AC2298" w:rsidP="002E4922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14:paraId="13AD75C8" w14:textId="77777777" w:rsidR="00AC2298" w:rsidRPr="00C41829" w:rsidRDefault="00AC2298" w:rsidP="002E4922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678" w:type="dxa"/>
          </w:tcPr>
          <w:p w14:paraId="008C28DE" w14:textId="77777777" w:rsidR="00AC2298" w:rsidRPr="00C41829" w:rsidRDefault="00AC2298" w:rsidP="002E4922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14:paraId="09E682CE" w14:textId="77777777" w:rsidR="00983644" w:rsidRPr="00CF45C8" w:rsidRDefault="00983644" w:rsidP="005C17F6">
      <w:pPr>
        <w:pStyle w:val="Paragraphedeliste"/>
        <w:numPr>
          <w:ilvl w:val="0"/>
          <w:numId w:val="11"/>
        </w:numPr>
        <w:shd w:val="clear" w:color="auto" w:fill="BDD6EE"/>
        <w:spacing w:before="120" w:line="276" w:lineRule="auto"/>
        <w:ind w:left="0" w:hanging="28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CF45C8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>اتفاقيات الشراكة والتعاون</w:t>
      </w:r>
    </w:p>
    <w:p w14:paraId="6B34DD35" w14:textId="77777777" w:rsidR="007831D7" w:rsidRPr="000862A6" w:rsidRDefault="00983644" w:rsidP="005C17F6">
      <w:pPr>
        <w:numPr>
          <w:ilvl w:val="0"/>
          <w:numId w:val="6"/>
        </w:numPr>
        <w:ind w:hanging="861"/>
        <w:jc w:val="both"/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eastAsia="fr-FR"/>
        </w:rPr>
      </w:pPr>
      <w:r w:rsidRPr="00AC2298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الشراكة الأكاديمية</w:t>
      </w:r>
      <w:r w:rsidRPr="000862A6">
        <w:rPr>
          <w:rFonts w:ascii="Sakkal Majalla" w:hAnsi="Sakkal Majalla" w:cs="Sakkal Majalla" w:hint="cs"/>
          <w:b/>
          <w:bCs/>
          <w:noProof/>
          <w:color w:val="FF0000"/>
          <w:sz w:val="32"/>
          <w:szCs w:val="32"/>
          <w:rtl/>
          <w:lang w:eastAsia="fr-FR"/>
        </w:rPr>
        <w:t xml:space="preserve"> </w:t>
      </w:r>
      <w:r w:rsidR="00AD59AD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(يجب ارفاق ااتفاقيات الشراكة</w:t>
      </w:r>
      <w:r w:rsidR="006800BD" w:rsidRPr="00AC2298">
        <w:rPr>
          <w:rFonts w:ascii="Sakkal Majalla" w:hAnsi="Sakkal Majalla" w:cs="Sakkal Majalla"/>
          <w:noProof/>
          <w:color w:val="323E4F"/>
          <w:sz w:val="20"/>
          <w:szCs w:val="20"/>
          <w:lang w:eastAsia="fr-FR"/>
        </w:rPr>
        <w:t xml:space="preserve"> </w:t>
      </w:r>
      <w:r w:rsidR="006800BD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المتعلقة بالمسلك</w:t>
      </w:r>
      <w:r w:rsidR="00AD59AD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)</w:t>
      </w:r>
    </w:p>
    <w:tbl>
      <w:tblPr>
        <w:bidiVisual/>
        <w:tblW w:w="317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35"/>
        <w:gridCol w:w="2861"/>
      </w:tblGrid>
      <w:tr w:rsidR="00C24461" w:rsidRPr="000862A6" w14:paraId="7B7DCED2" w14:textId="77777777" w:rsidTr="00C24461">
        <w:trPr>
          <w:trHeight w:val="443"/>
          <w:jc w:val="center"/>
        </w:trPr>
        <w:tc>
          <w:tcPr>
            <w:tcW w:w="2653" w:type="pct"/>
            <w:shd w:val="clear" w:color="auto" w:fill="FFF2CC"/>
            <w:vAlign w:val="center"/>
          </w:tcPr>
          <w:p w14:paraId="66171D92" w14:textId="77777777" w:rsidR="00C24461" w:rsidRPr="00AC2298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2347" w:type="pct"/>
            <w:shd w:val="clear" w:color="auto" w:fill="FFF2CC"/>
            <w:vAlign w:val="center"/>
          </w:tcPr>
          <w:p w14:paraId="1FD64E12" w14:textId="77777777" w:rsidR="00C24461" w:rsidRPr="00AC2298" w:rsidRDefault="00C24461" w:rsidP="00C24461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كيفية الشراكة </w:t>
            </w:r>
          </w:p>
        </w:tc>
      </w:tr>
      <w:tr w:rsidR="00C24461" w:rsidRPr="000862A6" w14:paraId="5DA68A71" w14:textId="77777777" w:rsidTr="00C24461">
        <w:trPr>
          <w:trHeight w:val="268"/>
          <w:jc w:val="center"/>
        </w:trPr>
        <w:tc>
          <w:tcPr>
            <w:tcW w:w="2653" w:type="pct"/>
          </w:tcPr>
          <w:p w14:paraId="247436AB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2347" w:type="pct"/>
          </w:tcPr>
          <w:p w14:paraId="1961F2A6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</w:tr>
      <w:tr w:rsidR="00C24461" w:rsidRPr="000862A6" w14:paraId="75EAE2C5" w14:textId="77777777" w:rsidTr="00C24461">
        <w:trPr>
          <w:trHeight w:val="268"/>
          <w:jc w:val="center"/>
        </w:trPr>
        <w:tc>
          <w:tcPr>
            <w:tcW w:w="2653" w:type="pct"/>
          </w:tcPr>
          <w:p w14:paraId="5919FD79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2347" w:type="pct"/>
          </w:tcPr>
          <w:p w14:paraId="551DDE6D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</w:tr>
      <w:tr w:rsidR="00C24461" w:rsidRPr="000862A6" w14:paraId="10E2AAE2" w14:textId="77777777" w:rsidTr="00C24461">
        <w:trPr>
          <w:trHeight w:val="268"/>
          <w:jc w:val="center"/>
        </w:trPr>
        <w:tc>
          <w:tcPr>
            <w:tcW w:w="2653" w:type="pct"/>
          </w:tcPr>
          <w:p w14:paraId="4F0AA457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2347" w:type="pct"/>
          </w:tcPr>
          <w:p w14:paraId="664F7259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</w:tr>
      <w:tr w:rsidR="00C24461" w:rsidRPr="000862A6" w14:paraId="34CA7BAD" w14:textId="77777777" w:rsidTr="00C24461">
        <w:trPr>
          <w:trHeight w:val="268"/>
          <w:jc w:val="center"/>
        </w:trPr>
        <w:tc>
          <w:tcPr>
            <w:tcW w:w="2653" w:type="pct"/>
          </w:tcPr>
          <w:p w14:paraId="62C25ED1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2347" w:type="pct"/>
          </w:tcPr>
          <w:p w14:paraId="55BC530A" w14:textId="77777777" w:rsidR="00C24461" w:rsidRPr="000862A6" w:rsidRDefault="00C24461" w:rsidP="00243905">
            <w:pPr>
              <w:pStyle w:val="Corpsdetexte2"/>
              <w:bidi/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18"/>
                <w:szCs w:val="18"/>
                <w:lang w:eastAsia="fr-FR"/>
              </w:rPr>
            </w:pPr>
          </w:p>
        </w:tc>
      </w:tr>
    </w:tbl>
    <w:p w14:paraId="56F77BE8" w14:textId="77777777" w:rsidR="00987527" w:rsidRPr="000862A6" w:rsidRDefault="00987527" w:rsidP="00987527">
      <w:pPr>
        <w:pStyle w:val="Corpsdetexte2"/>
        <w:spacing w:line="240" w:lineRule="exact"/>
        <w:rPr>
          <w:rFonts w:ascii="Sakkal Majalla" w:hAnsi="Sakkal Majalla" w:cs="Sakkal Majalla"/>
          <w:noProof/>
          <w:color w:val="FF0000"/>
          <w:sz w:val="18"/>
          <w:szCs w:val="18"/>
          <w:lang w:eastAsia="fr-FR"/>
        </w:rPr>
      </w:pPr>
    </w:p>
    <w:p w14:paraId="6F5947DF" w14:textId="77777777" w:rsidR="007831D7" w:rsidRPr="000862A6" w:rsidRDefault="00983644" w:rsidP="005C17F6">
      <w:pPr>
        <w:numPr>
          <w:ilvl w:val="0"/>
          <w:numId w:val="6"/>
        </w:numPr>
        <w:spacing w:before="120" w:after="120"/>
        <w:ind w:hanging="862"/>
        <w:jc w:val="both"/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eastAsia="fr-FR"/>
        </w:rPr>
      </w:pPr>
      <w:r w:rsidRPr="00AC2298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 xml:space="preserve">الشراكة </w:t>
      </w:r>
      <w:r w:rsidR="000862A6" w:rsidRPr="00AC2298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مع</w:t>
      </w:r>
      <w:r w:rsidRPr="00AC2298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 xml:space="preserve"> المحيط الاقتصادي والاجتماعي</w:t>
      </w:r>
      <w:r w:rsidR="00AD59AD" w:rsidRPr="000862A6">
        <w:rPr>
          <w:rFonts w:ascii="Sakkal Majalla" w:hAnsi="Sakkal Majalla" w:cs="Sakkal Majalla" w:hint="cs"/>
          <w:b/>
          <w:bCs/>
          <w:noProof/>
          <w:color w:val="FF0000"/>
          <w:sz w:val="32"/>
          <w:szCs w:val="32"/>
          <w:rtl/>
          <w:lang w:eastAsia="fr-FR"/>
        </w:rPr>
        <w:t xml:space="preserve"> </w:t>
      </w:r>
      <w:r w:rsidR="00AD59AD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(يجب ارفاق ااتفاقيات الشراكة</w:t>
      </w:r>
      <w:r w:rsidR="006975F1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 المتعلقة بالمسلك</w:t>
      </w:r>
      <w:r w:rsidR="00AD59AD" w:rsidRPr="00AC2298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)</w:t>
      </w:r>
    </w:p>
    <w:tbl>
      <w:tblPr>
        <w:bidiVisual/>
        <w:tblW w:w="36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1976"/>
        <w:gridCol w:w="2896"/>
      </w:tblGrid>
      <w:tr w:rsidR="00C24461" w:rsidRPr="000862A6" w14:paraId="41A8DA2D" w14:textId="77777777" w:rsidTr="00C24461">
        <w:trPr>
          <w:trHeight w:val="455"/>
          <w:jc w:val="center"/>
        </w:trPr>
        <w:tc>
          <w:tcPr>
            <w:tcW w:w="1509" w:type="pct"/>
            <w:shd w:val="clear" w:color="auto" w:fill="FFF2CC"/>
            <w:vAlign w:val="center"/>
          </w:tcPr>
          <w:p w14:paraId="4F2738FC" w14:textId="77777777" w:rsidR="00C24461" w:rsidRPr="00AC2298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1416" w:type="pct"/>
            <w:shd w:val="clear" w:color="auto" w:fill="FFF2CC"/>
            <w:vAlign w:val="center"/>
          </w:tcPr>
          <w:p w14:paraId="2EC208DE" w14:textId="77777777" w:rsidR="00C24461" w:rsidRPr="00AC2298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مجال النشاط</w:t>
            </w:r>
          </w:p>
        </w:tc>
        <w:tc>
          <w:tcPr>
            <w:tcW w:w="2075" w:type="pct"/>
            <w:shd w:val="clear" w:color="auto" w:fill="FFF2CC"/>
            <w:vAlign w:val="center"/>
          </w:tcPr>
          <w:p w14:paraId="64DB0703" w14:textId="77777777" w:rsidR="00C24461" w:rsidRPr="00AC2298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كيفية الشراكة</w:t>
            </w:r>
          </w:p>
        </w:tc>
      </w:tr>
      <w:tr w:rsidR="00C24461" w:rsidRPr="000862A6" w14:paraId="35A69713" w14:textId="77777777" w:rsidTr="00C24461">
        <w:trPr>
          <w:trHeight w:val="75"/>
          <w:jc w:val="center"/>
        </w:trPr>
        <w:tc>
          <w:tcPr>
            <w:tcW w:w="1509" w:type="pct"/>
          </w:tcPr>
          <w:p w14:paraId="05C6D342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37A33576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0B46C956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/>
              </w:rPr>
            </w:pPr>
          </w:p>
        </w:tc>
      </w:tr>
      <w:tr w:rsidR="00C24461" w:rsidRPr="000862A6" w14:paraId="6E0C4F09" w14:textId="77777777" w:rsidTr="00C24461">
        <w:trPr>
          <w:trHeight w:val="75"/>
          <w:jc w:val="center"/>
        </w:trPr>
        <w:tc>
          <w:tcPr>
            <w:tcW w:w="1509" w:type="pct"/>
          </w:tcPr>
          <w:p w14:paraId="52FE7B88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07D60320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384299A0" w14:textId="77777777" w:rsidR="00C24461" w:rsidRPr="000862A6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color w:val="FF0000"/>
                <w:sz w:val="20"/>
                <w:szCs w:val="20"/>
                <w:lang w:eastAsia="fr-FR"/>
              </w:rPr>
            </w:pPr>
          </w:p>
        </w:tc>
      </w:tr>
      <w:tr w:rsidR="00C24461" w:rsidRPr="000E4DE7" w14:paraId="43AE4BD4" w14:textId="77777777" w:rsidTr="00C24461">
        <w:trPr>
          <w:trHeight w:val="75"/>
          <w:jc w:val="center"/>
        </w:trPr>
        <w:tc>
          <w:tcPr>
            <w:tcW w:w="1509" w:type="pct"/>
          </w:tcPr>
          <w:p w14:paraId="69410A26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7F2F33A2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50DCDA44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C24461" w:rsidRPr="000E4DE7" w14:paraId="22FB4875" w14:textId="77777777" w:rsidTr="00C24461">
        <w:trPr>
          <w:trHeight w:val="75"/>
          <w:jc w:val="center"/>
        </w:trPr>
        <w:tc>
          <w:tcPr>
            <w:tcW w:w="1509" w:type="pct"/>
          </w:tcPr>
          <w:p w14:paraId="109FD7CA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5F2616B4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5341EBAE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</w:tbl>
    <w:p w14:paraId="1D17669B" w14:textId="77777777" w:rsidR="00987527" w:rsidRPr="000E4DE7" w:rsidRDefault="00987527" w:rsidP="00987527">
      <w:pPr>
        <w:autoSpaceDE w:val="0"/>
        <w:autoSpaceDN w:val="0"/>
        <w:bidi w:val="0"/>
        <w:rPr>
          <w:rFonts w:ascii="Sakkal Majalla" w:hAnsi="Sakkal Majalla" w:cs="Sakkal Majalla"/>
          <w:i/>
          <w:iCs/>
          <w:noProof/>
          <w:sz w:val="20"/>
          <w:szCs w:val="20"/>
        </w:rPr>
      </w:pPr>
    </w:p>
    <w:p w14:paraId="25C80155" w14:textId="77777777" w:rsidR="007831D7" w:rsidRPr="00DE2D90" w:rsidRDefault="00983644" w:rsidP="005C17F6">
      <w:pPr>
        <w:numPr>
          <w:ilvl w:val="0"/>
          <w:numId w:val="6"/>
        </w:numPr>
        <w:spacing w:before="120" w:after="120"/>
        <w:ind w:hanging="862"/>
        <w:jc w:val="both"/>
        <w:rPr>
          <w:rFonts w:ascii="Sakkal Majalla" w:hAnsi="Sakkal Majalla" w:cs="Sakkal Majalla"/>
          <w:b/>
          <w:bCs/>
          <w:noProof/>
          <w:color w:val="2F5496"/>
          <w:sz w:val="32"/>
          <w:szCs w:val="32"/>
          <w:lang w:eastAsia="fr-FR"/>
        </w:rPr>
      </w:pPr>
      <w:r w:rsidRPr="00DE2D90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شراكات أخرى</w:t>
      </w:r>
      <w:r w:rsidR="00AD59AD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 xml:space="preserve"> </w:t>
      </w:r>
      <w:r w:rsidR="00AD59AD"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</w:t>
      </w:r>
      <w:r w:rsidR="00AD59AD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يجب </w:t>
      </w:r>
      <w:r w:rsidR="00AD59AD" w:rsidRPr="00AD59AD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ارفاق</w:t>
      </w:r>
      <w:r w:rsidR="00AD59AD"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 ااتفاقيات الشراكة</w:t>
      </w:r>
      <w:r w:rsidR="006975F1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 </w:t>
      </w:r>
      <w:r w:rsidR="006975F1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 w:bidi="ar-MA"/>
        </w:rPr>
        <w:t>المتعلقة بالمسلك</w:t>
      </w:r>
      <w:r w:rsidR="00AD59AD"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)</w:t>
      </w:r>
    </w:p>
    <w:tbl>
      <w:tblPr>
        <w:bidiVisual/>
        <w:tblW w:w="36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1976"/>
        <w:gridCol w:w="2896"/>
      </w:tblGrid>
      <w:tr w:rsidR="00C24461" w:rsidRPr="000E4DE7" w14:paraId="0F04FE1B" w14:textId="77777777" w:rsidTr="00C24461">
        <w:trPr>
          <w:trHeight w:val="455"/>
          <w:jc w:val="center"/>
        </w:trPr>
        <w:tc>
          <w:tcPr>
            <w:tcW w:w="1509" w:type="pct"/>
            <w:shd w:val="clear" w:color="auto" w:fill="FFF2CC"/>
            <w:vAlign w:val="center"/>
          </w:tcPr>
          <w:p w14:paraId="04E7D620" w14:textId="77777777" w:rsidR="00C24461" w:rsidRPr="00DE2D90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DE2D90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1416" w:type="pct"/>
            <w:shd w:val="clear" w:color="auto" w:fill="FFF2CC"/>
            <w:vAlign w:val="center"/>
          </w:tcPr>
          <w:p w14:paraId="4D0E3E99" w14:textId="77777777" w:rsidR="00C24461" w:rsidRPr="00DE2D90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DE2D90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مجال النشاط</w:t>
            </w:r>
          </w:p>
        </w:tc>
        <w:tc>
          <w:tcPr>
            <w:tcW w:w="2075" w:type="pct"/>
            <w:shd w:val="clear" w:color="auto" w:fill="FFF2CC"/>
            <w:vAlign w:val="center"/>
          </w:tcPr>
          <w:p w14:paraId="36845D88" w14:textId="77777777" w:rsidR="00C24461" w:rsidRPr="00DE2D90" w:rsidRDefault="00C24461" w:rsidP="0079768A">
            <w:pPr>
              <w:spacing w:after="120" w:line="240" w:lineRule="exact"/>
              <w:jc w:val="center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كيفية الشراكة</w:t>
            </w:r>
          </w:p>
        </w:tc>
      </w:tr>
      <w:tr w:rsidR="00C24461" w:rsidRPr="000E4DE7" w14:paraId="57FD22DF" w14:textId="77777777" w:rsidTr="00C24461">
        <w:trPr>
          <w:trHeight w:val="75"/>
          <w:jc w:val="center"/>
        </w:trPr>
        <w:tc>
          <w:tcPr>
            <w:tcW w:w="1509" w:type="pct"/>
          </w:tcPr>
          <w:p w14:paraId="4D95012A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685A7A4D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7212D833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C24461" w:rsidRPr="000E4DE7" w14:paraId="6C394CD3" w14:textId="77777777" w:rsidTr="00C24461">
        <w:trPr>
          <w:trHeight w:val="75"/>
          <w:jc w:val="center"/>
        </w:trPr>
        <w:tc>
          <w:tcPr>
            <w:tcW w:w="1509" w:type="pct"/>
          </w:tcPr>
          <w:p w14:paraId="252FB914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32DBF59B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3B69FDC5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C24461" w:rsidRPr="000E4DE7" w14:paraId="7D953022" w14:textId="77777777" w:rsidTr="00C24461">
        <w:trPr>
          <w:trHeight w:val="75"/>
          <w:jc w:val="center"/>
        </w:trPr>
        <w:tc>
          <w:tcPr>
            <w:tcW w:w="1509" w:type="pct"/>
          </w:tcPr>
          <w:p w14:paraId="6D4527D2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11159628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042E418B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  <w:tr w:rsidR="00C24461" w:rsidRPr="000E4DE7" w14:paraId="667B70DA" w14:textId="77777777" w:rsidTr="00C24461">
        <w:trPr>
          <w:trHeight w:val="75"/>
          <w:jc w:val="center"/>
        </w:trPr>
        <w:tc>
          <w:tcPr>
            <w:tcW w:w="1509" w:type="pct"/>
          </w:tcPr>
          <w:p w14:paraId="5F6482DC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 w:bidi="ar-MA"/>
              </w:rPr>
            </w:pPr>
          </w:p>
        </w:tc>
        <w:tc>
          <w:tcPr>
            <w:tcW w:w="1416" w:type="pct"/>
          </w:tcPr>
          <w:p w14:paraId="2DFD0B2A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075" w:type="pct"/>
          </w:tcPr>
          <w:p w14:paraId="5FA20A8B" w14:textId="77777777" w:rsidR="00C24461" w:rsidRPr="000E4DE7" w:rsidRDefault="00C24461" w:rsidP="0047526F">
            <w:pPr>
              <w:spacing w:line="240" w:lineRule="exact"/>
              <w:rPr>
                <w:rFonts w:ascii="Sakkal Majalla" w:hAnsi="Sakkal Majalla" w:cs="Sakkal Majalla"/>
                <w:noProof/>
                <w:sz w:val="20"/>
                <w:szCs w:val="20"/>
                <w:lang w:eastAsia="fr-FR"/>
              </w:rPr>
            </w:pPr>
          </w:p>
        </w:tc>
      </w:tr>
    </w:tbl>
    <w:p w14:paraId="28A54CCA" w14:textId="77777777" w:rsidR="00987527" w:rsidRDefault="00987527" w:rsidP="00987527">
      <w:pPr>
        <w:bidi w:val="0"/>
        <w:rPr>
          <w:rFonts w:ascii="Sakkal Majalla" w:hAnsi="Sakkal Majalla" w:cs="Sakkal Majalla"/>
          <w:noProof/>
          <w:rtl/>
        </w:rPr>
      </w:pPr>
    </w:p>
    <w:p w14:paraId="687FA2F1" w14:textId="77777777" w:rsidR="006975F1" w:rsidRPr="00723044" w:rsidRDefault="00723044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firstLine="567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723044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حركية الطلبة </w:t>
      </w:r>
    </w:p>
    <w:p w14:paraId="039AF549" w14:textId="77777777" w:rsidR="006975F1" w:rsidRPr="009666EC" w:rsidRDefault="00D1007A" w:rsidP="000862A6">
      <w:pPr>
        <w:tabs>
          <w:tab w:val="left" w:pos="9000"/>
        </w:tabs>
        <w:spacing w:after="240" w:line="240" w:lineRule="exact"/>
        <w:ind w:right="-108" w:firstLine="284"/>
        <w:jc w:val="both"/>
        <w:rPr>
          <w:rFonts w:ascii="Sakkal Majalla" w:hAnsi="Sakkal Majalla" w:cs="Sakkal Majalla"/>
          <w:b/>
          <w:bCs/>
          <w:smallCaps/>
          <w:color w:val="17365D"/>
          <w:lang w:eastAsia="fr-FR"/>
        </w:rPr>
      </w:pPr>
      <w:r w:rsidRPr="009666EC">
        <w:rPr>
          <w:rFonts w:ascii="Sakkal Majalla" w:hAnsi="Sakkal Majalla" w:cs="Sakkal Majalla"/>
          <w:rtl/>
          <w:lang w:eastAsia="fr-FR"/>
        </w:rPr>
        <w:t>تحدد</w:t>
      </w:r>
      <w:r w:rsidRPr="009666EC">
        <w:rPr>
          <w:rFonts w:ascii="Sakkal Majalla" w:hAnsi="Sakkal Majalla" w:cs="Sakkal Majalla" w:hint="cs"/>
          <w:rtl/>
          <w:lang w:eastAsia="fr-FR"/>
        </w:rPr>
        <w:t xml:space="preserve"> بدقة</w:t>
      </w:r>
      <w:r w:rsidRPr="009666EC">
        <w:rPr>
          <w:rFonts w:ascii="Sakkal Majalla" w:hAnsi="Sakkal Majalla" w:cs="Sakkal Majalla"/>
          <w:rtl/>
          <w:lang w:eastAsia="fr-FR"/>
        </w:rPr>
        <w:t xml:space="preserve"> </w:t>
      </w:r>
      <w:r w:rsidRPr="009666EC">
        <w:rPr>
          <w:rFonts w:ascii="Sakkal Majalla" w:hAnsi="Sakkal Majalla" w:cs="Sakkal Majalla" w:hint="cs"/>
          <w:rtl/>
          <w:lang w:eastAsia="fr-FR"/>
        </w:rPr>
        <w:t xml:space="preserve">الفصول المعنية </w:t>
      </w:r>
      <w:r w:rsidR="00E776A7" w:rsidRPr="009666EC">
        <w:rPr>
          <w:rFonts w:ascii="Sakkal Majalla" w:hAnsi="Sakkal Majalla" w:cs="Sakkal Majalla" w:hint="cs"/>
          <w:rtl/>
          <w:lang w:eastAsia="fr-FR"/>
        </w:rPr>
        <w:t xml:space="preserve">بالحركية </w:t>
      </w:r>
      <w:r w:rsidRPr="009666EC">
        <w:rPr>
          <w:rFonts w:ascii="Sakkal Majalla" w:hAnsi="Sakkal Majalla" w:cs="Sakkal Majalla" w:hint="cs"/>
          <w:rtl/>
          <w:lang w:eastAsia="fr-FR"/>
        </w:rPr>
        <w:t>و</w:t>
      </w:r>
      <w:r w:rsidR="00E776A7" w:rsidRPr="009666EC">
        <w:rPr>
          <w:rFonts w:ascii="Sakkal Majalla" w:hAnsi="Sakkal Majalla" w:cs="Sakkal Majalla" w:hint="cs"/>
          <w:rtl/>
          <w:lang w:eastAsia="fr-FR"/>
        </w:rPr>
        <w:t xml:space="preserve">كذا </w:t>
      </w:r>
      <w:r w:rsidRPr="009666EC">
        <w:rPr>
          <w:rFonts w:ascii="Sakkal Majalla" w:hAnsi="Sakkal Majalla" w:cs="Sakkal Majalla" w:hint="cs"/>
          <w:rtl/>
          <w:lang w:eastAsia="fr-FR"/>
        </w:rPr>
        <w:t xml:space="preserve">شروط </w:t>
      </w:r>
      <w:r w:rsidR="000862A6">
        <w:rPr>
          <w:rFonts w:ascii="Sakkal Majalla" w:hAnsi="Sakkal Majalla" w:cs="Sakkal Majalla" w:hint="cs"/>
          <w:rtl/>
          <w:lang w:eastAsia="fr-FR"/>
        </w:rPr>
        <w:t>ومعايير التنظيم والتقييم و</w:t>
      </w:r>
      <w:r w:rsidR="00A5724E" w:rsidRPr="009666EC">
        <w:rPr>
          <w:rFonts w:ascii="Sakkal Majalla" w:hAnsi="Sakkal Majalla" w:cs="Sakkal Majalla" w:hint="cs"/>
          <w:rtl/>
          <w:lang w:eastAsia="fr-FR"/>
        </w:rPr>
        <w:t>ترصيد</w:t>
      </w:r>
      <w:r w:rsidR="000862A6">
        <w:rPr>
          <w:rFonts w:ascii="Sakkal Majalla" w:hAnsi="Sakkal Majalla" w:cs="Sakkal Majalla" w:hint="cs"/>
          <w:rtl/>
          <w:lang w:eastAsia="fr-FR"/>
        </w:rPr>
        <w:t xml:space="preserve"> الوحدات</w:t>
      </w: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6975F1" w:rsidRPr="00CE069A" w14:paraId="7A55EA04" w14:textId="77777777" w:rsidTr="00093D9A">
        <w:trPr>
          <w:trHeight w:val="921"/>
          <w:jc w:val="center"/>
        </w:trPr>
        <w:tc>
          <w:tcPr>
            <w:tcW w:w="5000" w:type="pct"/>
            <w:vAlign w:val="center"/>
            <w:hideMark/>
          </w:tcPr>
          <w:p w14:paraId="6AC09D0D" w14:textId="77777777" w:rsidR="006975F1" w:rsidRPr="00CE069A" w:rsidRDefault="006975F1" w:rsidP="00C113C1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4CFF83AE" w14:textId="77777777" w:rsidR="006975F1" w:rsidRPr="00E56BBD" w:rsidRDefault="006975F1" w:rsidP="006975F1">
      <w:pPr>
        <w:bidi w:val="0"/>
        <w:rPr>
          <w:rFonts w:ascii="Candara" w:hAnsi="Candara"/>
          <w:noProof/>
          <w:rtl/>
        </w:rPr>
      </w:pPr>
    </w:p>
    <w:p w14:paraId="016B772B" w14:textId="77777777" w:rsidR="006975F1" w:rsidRPr="000030EE" w:rsidRDefault="00E776A7" w:rsidP="005C17F6">
      <w:pPr>
        <w:pStyle w:val="Paragraphedeliste"/>
        <w:numPr>
          <w:ilvl w:val="0"/>
          <w:numId w:val="11"/>
        </w:numPr>
        <w:shd w:val="clear" w:color="auto" w:fill="BDD6EE"/>
        <w:spacing w:line="276" w:lineRule="auto"/>
        <w:ind w:left="0" w:firstLine="567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معلومات أخرى </w:t>
      </w:r>
      <w:r w:rsidR="009666EC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>مجدية</w:t>
      </w:r>
    </w:p>
    <w:p w14:paraId="12C74EA4" w14:textId="77777777" w:rsidR="006975F1" w:rsidRDefault="006975F1" w:rsidP="006975F1">
      <w:pPr>
        <w:pStyle w:val="Paragraphedeliste"/>
        <w:bidi w:val="0"/>
        <w:spacing w:line="360" w:lineRule="auto"/>
        <w:ind w:left="426"/>
        <w:rPr>
          <w:rFonts w:ascii="Candara" w:hAnsi="Candara"/>
          <w:noProof/>
          <w:sz w:val="12"/>
          <w:szCs w:val="12"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2E4922" w14:paraId="17E2207C" w14:textId="77777777" w:rsidTr="00093D9A">
        <w:trPr>
          <w:trHeight w:val="1064"/>
        </w:trPr>
        <w:tc>
          <w:tcPr>
            <w:tcW w:w="9629" w:type="dxa"/>
          </w:tcPr>
          <w:p w14:paraId="0320AEE4" w14:textId="77777777" w:rsidR="002E4922" w:rsidRDefault="002E4922" w:rsidP="00093D9A">
            <w:pPr>
              <w:pStyle w:val="Paragraphedeliste"/>
              <w:spacing w:line="276" w:lineRule="auto"/>
              <w:ind w:left="0"/>
              <w:jc w:val="both"/>
              <w:rPr>
                <w:rFonts w:ascii="Candara" w:hAnsi="Candara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5904E0FE" w14:textId="77777777" w:rsidR="002E4922" w:rsidRDefault="002E4922">
      <w:pPr>
        <w:bidi w:val="0"/>
        <w:rPr>
          <w:rFonts w:ascii="Sakkal Majalla" w:hAnsi="Sakkal Majalla" w:cs="Sakkal Majalla"/>
          <w:noProof/>
        </w:rPr>
      </w:pPr>
      <w:r>
        <w:rPr>
          <w:rFonts w:ascii="Sakkal Majalla" w:hAnsi="Sakkal Majalla" w:cs="Sakkal Majalla"/>
          <w:noProof/>
        </w:rPr>
        <w:br w:type="page"/>
      </w:r>
    </w:p>
    <w:p w14:paraId="2B38625A" w14:textId="77777777" w:rsidR="009E05E5" w:rsidRPr="000E4DE7" w:rsidRDefault="009E05E5" w:rsidP="009E05E5">
      <w:pPr>
        <w:bidi w:val="0"/>
        <w:rPr>
          <w:rFonts w:ascii="Sakkal Majalla" w:hAnsi="Sakkal Majalla" w:cs="Sakkal Majalla"/>
          <w:noProof/>
        </w:rPr>
      </w:pPr>
    </w:p>
    <w:p w14:paraId="2D21F269" w14:textId="77777777" w:rsidR="00196385" w:rsidRDefault="0019638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0A5D6636" w14:textId="77777777" w:rsidR="00196385" w:rsidRDefault="0019638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3C26E4B5" w14:textId="77777777" w:rsidR="008D6B15" w:rsidRDefault="008D6B1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3B20CB58" w14:textId="77777777" w:rsidR="008D6B15" w:rsidRDefault="008D6B1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7425D5C4" w14:textId="77777777" w:rsidR="008D6B15" w:rsidRDefault="008D6B1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6A86C87F" w14:textId="77777777" w:rsidR="008D6B15" w:rsidRDefault="008D6B1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4FC6998F" w14:textId="77777777" w:rsidR="008D6B15" w:rsidRDefault="008D6B15" w:rsidP="00D557C3">
      <w:pPr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10FDF298" w14:textId="77777777" w:rsidR="008D6B15" w:rsidRPr="00C41829" w:rsidRDefault="008D6B15" w:rsidP="00D557C3">
      <w:pPr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tblW w:w="308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3"/>
      </w:tblGrid>
      <w:tr w:rsidR="00D557C3" w:rsidRPr="00C41829" w14:paraId="1FE867A9" w14:textId="77777777" w:rsidTr="00B07758">
        <w:trPr>
          <w:trHeight w:val="1667"/>
          <w:jc w:val="center"/>
        </w:trPr>
        <w:tc>
          <w:tcPr>
            <w:tcW w:w="500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EEAF6"/>
            <w:vAlign w:val="center"/>
          </w:tcPr>
          <w:p w14:paraId="79507D6B" w14:textId="77777777" w:rsidR="00D557C3" w:rsidRPr="00B07758" w:rsidRDefault="00D557C3" w:rsidP="00B07758">
            <w:pPr>
              <w:jc w:val="center"/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</w:pPr>
            <w:r w:rsidRPr="003045FB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للوحدة</w:t>
            </w:r>
          </w:p>
        </w:tc>
      </w:tr>
    </w:tbl>
    <w:p w14:paraId="31DD868D" w14:textId="77777777" w:rsidR="00D557C3" w:rsidRPr="00C41829" w:rsidRDefault="00D557C3" w:rsidP="00D557C3">
      <w:pPr>
        <w:rPr>
          <w:rFonts w:ascii="Candara" w:hAnsi="Candara"/>
          <w:b/>
          <w:sz w:val="20"/>
          <w:szCs w:val="20"/>
          <w:lang w:eastAsia="fr-CA" w:bidi="ar-MA"/>
        </w:rPr>
      </w:pPr>
    </w:p>
    <w:p w14:paraId="1A7FA5FE" w14:textId="77777777" w:rsidR="00D557C3" w:rsidRPr="00C41829" w:rsidRDefault="00D557C3" w:rsidP="00D557C3">
      <w:pPr>
        <w:rPr>
          <w:rFonts w:ascii="Candara" w:hAnsi="Candara"/>
          <w:b/>
          <w:sz w:val="20"/>
          <w:szCs w:val="20"/>
          <w:lang w:eastAsia="fr-CA" w:bidi="ar-MA"/>
        </w:rPr>
      </w:pPr>
    </w:p>
    <w:p w14:paraId="2E0FC1CA" w14:textId="77777777" w:rsidR="00D557C3" w:rsidRPr="00C41829" w:rsidRDefault="00D557C3" w:rsidP="00D557C3">
      <w:pPr>
        <w:rPr>
          <w:rFonts w:ascii="Candara" w:hAnsi="Candara"/>
          <w:b/>
          <w:sz w:val="20"/>
          <w:szCs w:val="20"/>
          <w:lang w:eastAsia="fr-CA" w:bidi="ar-MA"/>
        </w:rPr>
      </w:pPr>
    </w:p>
    <w:p w14:paraId="2D8A24EC" w14:textId="77777777" w:rsidR="00D557C3" w:rsidRPr="00C41829" w:rsidRDefault="00D557C3" w:rsidP="00D557C3">
      <w:pPr>
        <w:rPr>
          <w:rFonts w:ascii="Candara" w:hAnsi="Candara"/>
          <w:b/>
          <w:sz w:val="20"/>
          <w:szCs w:val="20"/>
          <w:lang w:eastAsia="fr-CA" w:bidi="ar-MA"/>
        </w:rPr>
      </w:pPr>
    </w:p>
    <w:p w14:paraId="27B7309A" w14:textId="77777777" w:rsidR="00D557C3" w:rsidRPr="00C41829" w:rsidRDefault="00D557C3" w:rsidP="00D557C3">
      <w:pPr>
        <w:jc w:val="lowKashida"/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bidiVisual/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4"/>
        <w:gridCol w:w="6521"/>
      </w:tblGrid>
      <w:tr w:rsidR="00D557C3" w:rsidRPr="00C41829" w14:paraId="5AA4C479" w14:textId="77777777" w:rsidTr="00681A31">
        <w:trPr>
          <w:trHeight w:val="740"/>
          <w:jc w:val="center"/>
        </w:trPr>
        <w:tc>
          <w:tcPr>
            <w:tcW w:w="32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9D046A2" w14:textId="77777777" w:rsidR="00D557C3" w:rsidRPr="00C41829" w:rsidRDefault="00D557C3" w:rsidP="00681A31">
            <w:pPr>
              <w:spacing w:line="276" w:lineRule="auto"/>
              <w:rPr>
                <w:rFonts w:ascii="Candara" w:hAnsi="Candara"/>
                <w:b/>
                <w:bCs/>
                <w:lang w:bidi="ar-M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الرقم التسلسلي </w:t>
            </w:r>
            <w:proofErr w:type="gramStart"/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للوحدة</w:t>
            </w:r>
            <w:r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  <w:r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14:paraId="063281A8" w14:textId="77777777" w:rsidR="00D557C3" w:rsidRPr="00C41829" w:rsidRDefault="00D557C3" w:rsidP="00681A31">
            <w:pPr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 w:bidi="ar-MA"/>
              </w:rPr>
            </w:pPr>
            <w:r>
              <w:rPr>
                <w:rFonts w:ascii="Candara" w:hAnsi="Candara" w:hint="cs"/>
                <w:b/>
                <w:caps/>
                <w:sz w:val="20"/>
                <w:szCs w:val="20"/>
                <w:rtl/>
                <w:lang w:eastAsia="fr-CA" w:bidi="ar-MA"/>
              </w:rPr>
              <w:t xml:space="preserve"> </w:t>
            </w:r>
          </w:p>
        </w:tc>
      </w:tr>
      <w:tr w:rsidR="00D557C3" w:rsidRPr="00C41829" w14:paraId="4C51A225" w14:textId="77777777" w:rsidTr="00681A31">
        <w:trPr>
          <w:trHeight w:val="464"/>
          <w:jc w:val="center"/>
        </w:trPr>
        <w:tc>
          <w:tcPr>
            <w:tcW w:w="3244" w:type="dxa"/>
            <w:shd w:val="clear" w:color="auto" w:fill="F2F2F2"/>
            <w:vAlign w:val="center"/>
          </w:tcPr>
          <w:p w14:paraId="7E1249DE" w14:textId="77777777" w:rsidR="00D557C3" w:rsidRPr="00C41829" w:rsidRDefault="00D557C3" w:rsidP="00681A31">
            <w:pPr>
              <w:spacing w:line="276" w:lineRule="auto"/>
              <w:rPr>
                <w:rFonts w:ascii="Candara" w:hAnsi="Candara"/>
                <w:b/>
                <w:bCs/>
                <w:lang w:bidi="ar-M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عنوان </w:t>
            </w:r>
            <w:proofErr w:type="gramStart"/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الوحدة</w:t>
            </w:r>
            <w:r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</w:p>
        </w:tc>
        <w:tc>
          <w:tcPr>
            <w:tcW w:w="6521" w:type="dxa"/>
            <w:vAlign w:val="center"/>
          </w:tcPr>
          <w:p w14:paraId="1EA8C9C7" w14:textId="77777777" w:rsidR="00D557C3" w:rsidRPr="00C41829" w:rsidRDefault="00D557C3" w:rsidP="00681A31">
            <w:pPr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 w:bidi="ar-MA"/>
              </w:rPr>
            </w:pPr>
          </w:p>
        </w:tc>
      </w:tr>
    </w:tbl>
    <w:p w14:paraId="72C650E3" w14:textId="77777777" w:rsidR="00A020A3" w:rsidRDefault="00A020A3" w:rsidP="00D557C3">
      <w:pPr>
        <w:jc w:val="lowKashida"/>
        <w:rPr>
          <w:rFonts w:ascii="Candara" w:hAnsi="Candara"/>
          <w:b/>
          <w:sz w:val="20"/>
          <w:szCs w:val="20"/>
          <w:lang w:eastAsia="fr-CA" w:bidi="ar-MA"/>
        </w:rPr>
      </w:pPr>
    </w:p>
    <w:p w14:paraId="3D1A0070" w14:textId="77777777" w:rsidR="00A020A3" w:rsidRDefault="00A020A3">
      <w:pPr>
        <w:bidi w:val="0"/>
        <w:rPr>
          <w:rFonts w:ascii="Candara" w:hAnsi="Candara"/>
          <w:b/>
          <w:sz w:val="20"/>
          <w:szCs w:val="20"/>
          <w:lang w:eastAsia="fr-CA" w:bidi="ar-MA"/>
        </w:rPr>
      </w:pPr>
      <w:r>
        <w:rPr>
          <w:rFonts w:ascii="Candara" w:hAnsi="Candara"/>
          <w:b/>
          <w:sz w:val="20"/>
          <w:szCs w:val="20"/>
          <w:lang w:eastAsia="fr-CA" w:bidi="ar-MA"/>
        </w:rPr>
        <w:br w:type="page"/>
      </w:r>
    </w:p>
    <w:p w14:paraId="298F98CA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120" w:after="24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lastRenderedPageBreak/>
        <w:t xml:space="preserve">وصف </w:t>
      </w:r>
      <w:r w:rsidR="001B2D3A"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مقتضب</w:t>
      </w: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للوحدة</w:t>
      </w:r>
    </w:p>
    <w:p w14:paraId="04E53788" w14:textId="77777777" w:rsidR="00D557C3" w:rsidRPr="00E56BBD" w:rsidRDefault="00D557C3" w:rsidP="00D557C3">
      <w:pPr>
        <w:pStyle w:val="Paragraphedeliste"/>
        <w:bidi w:val="0"/>
        <w:spacing w:line="240" w:lineRule="exact"/>
        <w:ind w:left="0"/>
        <w:rPr>
          <w:rFonts w:ascii="Candara" w:hAnsi="Candara"/>
          <w:b/>
          <w:bCs/>
          <w:smallCaps/>
          <w:color w:val="FF0000"/>
          <w:lang w:eastAsia="fr-FR" w:bidi="ar-MA"/>
        </w:rPr>
      </w:pP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985"/>
        <w:gridCol w:w="1525"/>
      </w:tblGrid>
      <w:tr w:rsidR="00E92464" w:rsidRPr="00EA289B" w14:paraId="37AEF1F2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</w:tcPr>
          <w:p w14:paraId="68900E15" w14:textId="77777777" w:rsidR="00E92464" w:rsidRPr="00E92464" w:rsidRDefault="00E92464" w:rsidP="00E92464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عنوان الوحدة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797925E0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48B0C55E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</w:tcPr>
          <w:p w14:paraId="4D849639" w14:textId="77777777" w:rsidR="00E92464" w:rsidRPr="00E92464" w:rsidRDefault="007872FE" w:rsidP="008A3C18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الشعبة</w:t>
            </w:r>
            <w:r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ت</w:t>
            </w:r>
            <w:r w:rsidR="00E92464"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ي تنتمي إليه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</w:t>
            </w:r>
            <w:r w:rsidR="00E92464"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7283E338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0F949336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09081E3" w14:textId="77777777" w:rsidR="00E92464" w:rsidRPr="00E92464" w:rsidRDefault="00E92464" w:rsidP="007872FE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إسم ونسب المنسق البيداغوجي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 w:bidi="ar-MA"/>
              </w:rPr>
              <w:t xml:space="preserve"> للوحدة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02D3BA09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1310C668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1E02AFA" w14:textId="77777777" w:rsidR="00E92464" w:rsidRPr="00E92464" w:rsidRDefault="00E92464" w:rsidP="00E92464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الفصل الذي تنتمي إليه الوحدة 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1FDD97AF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07F36766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5982F3E" w14:textId="77777777" w:rsidR="00E92464" w:rsidRPr="00E92464" w:rsidRDefault="00E92464" w:rsidP="008A3C18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طبيع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تها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3A591E7D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356911" w:rsidRPr="00EA289B" w14:paraId="61F99E1E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FD25A32" w14:textId="77777777" w:rsidR="00356911" w:rsidRPr="00E92464" w:rsidRDefault="00356911" w:rsidP="008A3C18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غلاف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الزمني: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63DAF519" w14:textId="77777777" w:rsidR="00356911" w:rsidRPr="00EA289B" w:rsidRDefault="00356911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66832890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033BD2A" w14:textId="77777777" w:rsidR="00E92464" w:rsidRPr="00E92464" w:rsidRDefault="00E92464" w:rsidP="007872FE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عدد الأرصدة القياسية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المخصصة لها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: 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1BECCD0D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17577576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0B80908" w14:textId="77777777" w:rsidR="007872FE" w:rsidRDefault="00E92464" w:rsidP="00E92464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المعارف اللازم اكتسابها مسبقا </w:t>
            </w:r>
          </w:p>
          <w:p w14:paraId="3F3F6740" w14:textId="77777777" w:rsidR="00E92464" w:rsidRPr="00E92464" w:rsidRDefault="00E92464" w:rsidP="00E92464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(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تحديد الوحدة أو الوحدات اللازم استيفاؤها مسبقا وكذا الفصل المعني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):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7E68D8F0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2479E8FB" w14:textId="77777777" w:rsidTr="00074836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141F687" w14:textId="77777777" w:rsidR="00E92464" w:rsidRPr="00E92464" w:rsidRDefault="00E92464" w:rsidP="008A3C18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لغة أو لغات تدريس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2A9B5789" w14:textId="77777777" w:rsidR="00E92464" w:rsidRPr="00EA289B" w:rsidRDefault="00E92464" w:rsidP="0007483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92464" w:rsidRPr="00EA289B" w14:paraId="721CDAF4" w14:textId="77777777" w:rsidTr="00074836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3EBA039" w14:textId="77777777" w:rsidR="00E92464" w:rsidRPr="00E92464" w:rsidRDefault="00E92464" w:rsidP="008A3C18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طرق تدريس</w:t>
            </w:r>
            <w:r w:rsidR="008A3C18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EB001" w14:textId="77777777" w:rsidR="00E92464" w:rsidRPr="00B64F23" w:rsidRDefault="00E92464" w:rsidP="005C17F6">
            <w:pPr>
              <w:pStyle w:val="Paragraphedeliste"/>
              <w:numPr>
                <w:ilvl w:val="0"/>
                <w:numId w:val="13"/>
              </w:numPr>
              <w:spacing w:line="240" w:lineRule="exact"/>
              <w:ind w:left="328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حضوري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62F598" w14:textId="77777777" w:rsidR="00E92464" w:rsidRPr="00B64F23" w:rsidRDefault="00E92464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عن بعد</w:t>
            </w:r>
            <w:r w:rsidR="00A37FB4">
              <w:rPr>
                <w:rFonts w:ascii="Sakkal Majalla" w:hAnsi="Sakkal Majalla" w:cs="Sakkal Majalla"/>
                <w:lang w:eastAsia="fr-FR" w:bidi="ar-MA"/>
              </w:rPr>
              <w:t xml:space="preserve"> </w:t>
            </w:r>
            <w:r w:rsidR="00BA3BC1" w:rsidRPr="00BA3BC1">
              <w:rPr>
                <w:rFonts w:ascii="Sakkal Majalla" w:hAnsi="Sakkal Majalla" w:cs="Sakkal Majalla" w:hint="cs"/>
                <w:vertAlign w:val="superscript"/>
                <w:rtl/>
                <w:lang w:eastAsia="fr-FR" w:bidi="ar-MA"/>
              </w:rPr>
              <w:t>(*)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74C341" w14:textId="77777777" w:rsidR="00E92464" w:rsidRPr="00B64F23" w:rsidRDefault="00E92464" w:rsidP="00074836">
            <w:pPr>
              <w:pStyle w:val="Paragraphedeliste"/>
              <w:spacing w:line="240" w:lineRule="exact"/>
              <w:ind w:left="287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sym w:font="Wingdings" w:char="F0A8"/>
            </w:r>
            <w:r w:rsidRPr="00105643">
              <w:rPr>
                <w:rFonts w:ascii="Sakkal Majalla" w:hAnsi="Sakkal Majalla" w:cs="Sakkal Majalla" w:hint="cs"/>
                <w:color w:val="323E4F"/>
                <w:rtl/>
                <w:lang w:eastAsia="fr-FR" w:bidi="ar-MA"/>
              </w:rPr>
              <w:t xml:space="preserve"> </w:t>
            </w:r>
            <w:r w:rsidRPr="00F21164"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هجين:</w:t>
            </w:r>
            <w:r w:rsidRPr="00F21164">
              <w:rPr>
                <w:rFonts w:ascii="Candara" w:hAnsi="Candara"/>
                <w:noProof/>
                <w:sz w:val="20"/>
                <w:szCs w:val="20"/>
                <w:rtl/>
                <w:lang w:eastAsia="fr-FR"/>
              </w:rPr>
              <w:t xml:space="preserve"> </w:t>
            </w:r>
            <w:r w:rsidRPr="00F21164">
              <w:rPr>
                <w:rFonts w:ascii="Candara" w:hAnsi="Candara"/>
                <w:noProof/>
                <w:sz w:val="18"/>
                <w:szCs w:val="18"/>
                <w:rtl/>
                <w:lang w:eastAsia="fr-FR"/>
              </w:rPr>
              <w:t>(حضوريا وعن بعد)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7351FA" w14:textId="77777777" w:rsidR="00E92464" w:rsidRPr="00B64F23" w:rsidRDefault="00E92464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بالتناوب</w:t>
            </w:r>
          </w:p>
        </w:tc>
      </w:tr>
      <w:tr w:rsidR="00E92464" w:rsidRPr="00EA289B" w14:paraId="49A97FD7" w14:textId="77777777" w:rsidTr="00074836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808BB80" w14:textId="77777777" w:rsidR="00E92464" w:rsidRPr="00E92464" w:rsidRDefault="00E92464" w:rsidP="00C20FEB">
            <w:pPr>
              <w:pStyle w:val="Paragraphedeliste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تدر</w:t>
            </w:r>
            <w:r w:rsidR="00C20FEB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ي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س </w:t>
            </w:r>
            <w:r w:rsidR="00C20FEB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الوحدة 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في إطار حركية </w:t>
            </w:r>
            <w:r w:rsidR="00C20FEB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الطلبة و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طني</w:t>
            </w:r>
            <w:r w:rsidR="00C20FEB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0DF6E3" w14:textId="77777777" w:rsidR="00E92464" w:rsidRPr="00B64F23" w:rsidRDefault="00E92464" w:rsidP="005C17F6">
            <w:pPr>
              <w:pStyle w:val="Paragraphedeliste"/>
              <w:numPr>
                <w:ilvl w:val="0"/>
                <w:numId w:val="3"/>
              </w:numPr>
              <w:spacing w:line="240" w:lineRule="exact"/>
              <w:ind w:left="314" w:hanging="314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نعم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4CC5570E" w14:textId="77777777" w:rsidR="00E92464" w:rsidRPr="00B64F23" w:rsidRDefault="00E92464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لا</w:t>
            </w:r>
          </w:p>
        </w:tc>
      </w:tr>
      <w:tr w:rsidR="00C20F19" w:rsidRPr="00EA289B" w14:paraId="09DD5ED2" w14:textId="77777777" w:rsidTr="00074836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69A2716" w14:textId="77777777" w:rsidR="00C20F19" w:rsidRPr="00E92464" w:rsidRDefault="00C20FEB" w:rsidP="00C20FEB">
            <w:pPr>
              <w:pStyle w:val="Paragraphedeliste"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تدر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ي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س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الوحدة 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في إطار حركية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الطلبة دوليا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DA3182" w14:textId="77777777" w:rsidR="00C20F19" w:rsidRPr="00B64F23" w:rsidRDefault="00C20F19" w:rsidP="005C17F6">
            <w:pPr>
              <w:pStyle w:val="Paragraphedeliste"/>
              <w:numPr>
                <w:ilvl w:val="0"/>
                <w:numId w:val="3"/>
              </w:numPr>
              <w:spacing w:line="240" w:lineRule="exact"/>
              <w:ind w:left="314" w:hanging="314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نعم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67AA431B" w14:textId="77777777" w:rsidR="00C20F19" w:rsidRPr="00B64F23" w:rsidRDefault="00C20F19" w:rsidP="005C17F6">
            <w:pPr>
              <w:pStyle w:val="Paragraphedeliste"/>
              <w:numPr>
                <w:ilvl w:val="0"/>
                <w:numId w:val="2"/>
              </w:numPr>
              <w:spacing w:line="240" w:lineRule="exact"/>
              <w:ind w:left="287" w:hanging="283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D5588E">
              <w:rPr>
                <w:rFonts w:ascii="Sakkal Majalla" w:hAnsi="Sakkal Majalla" w:cs="Sakkal Majalla"/>
                <w:rtl/>
                <w:lang w:eastAsia="fr-FR" w:bidi="ar-MA"/>
              </w:rPr>
              <w:t>لا</w:t>
            </w:r>
          </w:p>
        </w:tc>
      </w:tr>
    </w:tbl>
    <w:p w14:paraId="0C8B4302" w14:textId="77777777" w:rsidR="002279F8" w:rsidRPr="005A02D4" w:rsidRDefault="00BA3BC1" w:rsidP="005A528A">
      <w:pPr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</w:pPr>
      <w:r w:rsidRPr="005A02D4">
        <w:rPr>
          <w:rFonts w:ascii="Candara" w:hAnsi="Candara" w:hint="cs"/>
          <w:b/>
          <w:bCs/>
          <w:smallCaps/>
          <w:color w:val="FF0000"/>
          <w:sz w:val="20"/>
          <w:szCs w:val="20"/>
          <w:vertAlign w:val="superscript"/>
          <w:rtl/>
          <w:lang w:eastAsia="fr-FR" w:bidi="ar-MA"/>
        </w:rPr>
        <w:t xml:space="preserve">(*) </w:t>
      </w:r>
      <w:r w:rsidRPr="005A02D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على ألا تتجاوز </w:t>
      </w:r>
      <w:r w:rsidRPr="005A02D4"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  <w:t>%</w:t>
      </w:r>
      <w:r w:rsidRPr="005A02D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30 من الغلاف الزمني المخصص لوحدة معرفية </w:t>
      </w:r>
    </w:p>
    <w:p w14:paraId="5596575A" w14:textId="77777777" w:rsidR="00BA3BC1" w:rsidRDefault="00BA3BC1" w:rsidP="00BA3BC1">
      <w:pPr>
        <w:rPr>
          <w:rFonts w:ascii="Candara" w:hAnsi="Candara"/>
          <w:b/>
          <w:bCs/>
          <w:smallCaps/>
          <w:color w:val="FF0000"/>
          <w:lang w:eastAsia="fr-FR" w:bidi="ar-MA"/>
        </w:rPr>
      </w:pPr>
    </w:p>
    <w:p w14:paraId="03A1F74F" w14:textId="77777777" w:rsidR="00F80E48" w:rsidRPr="00F80E48" w:rsidRDefault="00F80E48" w:rsidP="005C17F6">
      <w:pPr>
        <w:pStyle w:val="Paragraphedeliste"/>
        <w:numPr>
          <w:ilvl w:val="0"/>
          <w:numId w:val="12"/>
        </w:numPr>
        <w:shd w:val="clear" w:color="auto" w:fill="BDD6EE"/>
        <w:spacing w:before="120" w:after="24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80E48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أهداف</w:t>
      </w:r>
      <w:r w:rsidRPr="00F80E48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Pr="00F80E48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الوحدة</w:t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F80E48" w:rsidRPr="00C41829" w14:paraId="4EEC1AAA" w14:textId="77777777" w:rsidTr="00757ED6">
        <w:trPr>
          <w:trHeight w:val="1182"/>
        </w:trPr>
        <w:tc>
          <w:tcPr>
            <w:tcW w:w="5000" w:type="pct"/>
          </w:tcPr>
          <w:p w14:paraId="77993C7B" w14:textId="77777777" w:rsidR="00F80E48" w:rsidRPr="00C41829" w:rsidRDefault="00F80E48" w:rsidP="00F80E48">
            <w:pPr>
              <w:pStyle w:val="Corpsdetexte"/>
              <w:bidi/>
              <w:rPr>
                <w:rFonts w:ascii="Candara" w:hAnsi="Candara"/>
                <w:sz w:val="20"/>
                <w:szCs w:val="20"/>
              </w:rPr>
            </w:pPr>
          </w:p>
          <w:p w14:paraId="4CB23005" w14:textId="77777777" w:rsidR="00F80E48" w:rsidRPr="00C41829" w:rsidRDefault="00F80E48" w:rsidP="00F80E48">
            <w:pPr>
              <w:pStyle w:val="Corpsdetexte"/>
              <w:bidi/>
              <w:rPr>
                <w:rFonts w:ascii="Candara" w:hAnsi="Candara"/>
                <w:sz w:val="20"/>
                <w:szCs w:val="20"/>
              </w:rPr>
            </w:pPr>
          </w:p>
          <w:p w14:paraId="6AE91B09" w14:textId="77777777" w:rsidR="00F80E48" w:rsidRDefault="00F80E48" w:rsidP="00F80E48">
            <w:pPr>
              <w:pStyle w:val="Corpsdetexte"/>
              <w:bidi/>
              <w:rPr>
                <w:rFonts w:ascii="Candara" w:hAnsi="Candara"/>
                <w:sz w:val="20"/>
                <w:szCs w:val="20"/>
                <w:rtl/>
              </w:rPr>
            </w:pPr>
          </w:p>
          <w:p w14:paraId="0BBF25B4" w14:textId="77777777" w:rsidR="00F80E48" w:rsidRDefault="00F80E48" w:rsidP="00F80E48">
            <w:pPr>
              <w:pStyle w:val="Corpsdetexte"/>
              <w:bidi/>
              <w:rPr>
                <w:rFonts w:ascii="Candara" w:hAnsi="Candara"/>
                <w:sz w:val="20"/>
                <w:szCs w:val="20"/>
                <w:rtl/>
              </w:rPr>
            </w:pPr>
          </w:p>
          <w:p w14:paraId="3F162090" w14:textId="77777777" w:rsidR="00F80E48" w:rsidRPr="00C41829" w:rsidRDefault="00F80E48" w:rsidP="00F80E48">
            <w:pPr>
              <w:pStyle w:val="Corpsdetexte"/>
              <w:bidi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2C7CA3E" w14:textId="77777777" w:rsidR="00F80E48" w:rsidRPr="00C41829" w:rsidRDefault="00F80E48" w:rsidP="00CB4D5C">
      <w:pPr>
        <w:rPr>
          <w:rFonts w:ascii="Candara" w:hAnsi="Candara"/>
          <w:b/>
          <w:sz w:val="20"/>
          <w:szCs w:val="20"/>
          <w:lang w:eastAsia="fr-CA"/>
        </w:rPr>
      </w:pPr>
    </w:p>
    <w:p w14:paraId="55A6883C" w14:textId="77777777" w:rsidR="00CB4D5C" w:rsidRPr="00D50AA8" w:rsidRDefault="005F5A3C" w:rsidP="005F5A3C">
      <w:pPr>
        <w:pStyle w:val="Paragraphedeliste"/>
        <w:numPr>
          <w:ilvl w:val="0"/>
          <w:numId w:val="12"/>
        </w:numPr>
        <w:shd w:val="clear" w:color="auto" w:fill="BDD6EE"/>
        <w:spacing w:before="240" w:after="240"/>
        <w:ind w:left="284" w:hanging="284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المعارف </w:t>
      </w:r>
      <w:r w:rsidR="00CB4D5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الواجب </w:t>
      </w: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اكتسابها</w:t>
      </w:r>
      <w:r w:rsidRPr="00F80E4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مسبقا و</w:t>
      </w:r>
      <w:r w:rsidRPr="00F80E4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الكفايات</w:t>
      </w: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="00CB4D5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المراد اكتسابها</w:t>
      </w:r>
      <w:r w:rsidR="00CB4D5C" w:rsidRPr="00F80E4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</w:p>
    <w:p w14:paraId="70C54C39" w14:textId="77777777" w:rsidR="00CB4D5C" w:rsidRDefault="00CB4D5C" w:rsidP="00CB4D5C">
      <w:pPr>
        <w:pStyle w:val="Paragraphedeliste2"/>
        <w:spacing w:line="240" w:lineRule="exact"/>
        <w:rPr>
          <w:rFonts w:ascii="Candara" w:hAnsi="Candara"/>
          <w:b/>
          <w:bCs/>
          <w:smallCaps/>
          <w:color w:val="FF0000"/>
          <w:rtl/>
          <w:lang w:eastAsia="fr-FR"/>
        </w:rPr>
      </w:pP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4D5C" w:rsidRPr="00D50AA8" w14:paraId="1CD439C7" w14:textId="77777777" w:rsidTr="002E4922">
        <w:trPr>
          <w:trHeight w:val="1776"/>
          <w:jc w:val="center"/>
        </w:trPr>
        <w:tc>
          <w:tcPr>
            <w:tcW w:w="9781" w:type="dxa"/>
          </w:tcPr>
          <w:p w14:paraId="5C0A0C29" w14:textId="77777777" w:rsidR="00CB4D5C" w:rsidRPr="002B7CAB" w:rsidRDefault="00CB4D5C" w:rsidP="0081472E">
            <w:pPr>
              <w:pStyle w:val="Paragraphedeliste"/>
              <w:numPr>
                <w:ilvl w:val="0"/>
                <w:numId w:val="16"/>
              </w:numPr>
              <w:tabs>
                <w:tab w:val="left" w:pos="9000"/>
              </w:tabs>
              <w:spacing w:line="240" w:lineRule="exact"/>
              <w:ind w:right="-110"/>
              <w:jc w:val="both"/>
              <w:rPr>
                <w:rFonts w:ascii="Candara" w:hAnsi="Candara"/>
                <w:b/>
                <w:bCs/>
                <w:smallCaps/>
                <w:rtl/>
                <w:lang w:eastAsia="fr-FR" w:bidi="ar-MA"/>
              </w:rPr>
            </w:pPr>
            <w:r w:rsidRPr="002B7CAB">
              <w:rPr>
                <w:rFonts w:ascii="Candara" w:hAnsi="Candara" w:hint="cs"/>
                <w:b/>
                <w:bCs/>
                <w:smallCaps/>
                <w:rtl/>
                <w:lang w:eastAsia="fr-FR" w:bidi="ar-MA"/>
              </w:rPr>
              <w:t xml:space="preserve">المعارف </w:t>
            </w:r>
            <w:r w:rsidR="005F5A3C">
              <w:rPr>
                <w:rFonts w:ascii="Candara" w:hAnsi="Candara" w:hint="cs"/>
                <w:b/>
                <w:bCs/>
                <w:smallCaps/>
                <w:rtl/>
                <w:lang w:eastAsia="fr-FR" w:bidi="ar-MA"/>
              </w:rPr>
              <w:t xml:space="preserve">الواجب </w:t>
            </w:r>
            <w:r w:rsidR="005F5A3C" w:rsidRPr="005F5A3C">
              <w:rPr>
                <w:rFonts w:ascii="Candara" w:hAnsi="Candara"/>
                <w:b/>
                <w:bCs/>
                <w:smallCaps/>
                <w:rtl/>
                <w:lang w:eastAsia="fr-FR" w:bidi="ar-MA"/>
              </w:rPr>
              <w:t>اكتسابها</w:t>
            </w:r>
            <w:r w:rsidR="005F5A3C" w:rsidRPr="005F5A3C">
              <w:rPr>
                <w:rFonts w:ascii="Candara" w:hAnsi="Candara" w:hint="cs"/>
                <w:b/>
                <w:bCs/>
                <w:smallCaps/>
                <w:rtl/>
                <w:lang w:eastAsia="fr-FR" w:bidi="ar-MA"/>
              </w:rPr>
              <w:t xml:space="preserve"> مسبقا</w:t>
            </w:r>
          </w:p>
          <w:p w14:paraId="088158A4" w14:textId="77777777" w:rsidR="00CB4D5C" w:rsidRPr="00D16318" w:rsidRDefault="00CB4D5C" w:rsidP="005F5A3C">
            <w:pPr>
              <w:spacing w:line="200" w:lineRule="exact"/>
              <w:rPr>
                <w:rFonts w:ascii="Calibri" w:hAnsi="Calibri" w:cs="Arial"/>
                <w:sz w:val="20"/>
                <w:szCs w:val="20"/>
                <w:lang w:eastAsia="fr-FR"/>
              </w:rPr>
            </w:pPr>
            <w:r w:rsidRPr="00F80E48">
              <w:rPr>
                <w:rFonts w:ascii="Candara" w:hAnsi="Candara"/>
                <w:b/>
                <w:bCs/>
                <w:smallCaps/>
                <w:lang w:eastAsia="fr-FR"/>
              </w:rPr>
              <w:t xml:space="preserve"> </w:t>
            </w:r>
            <w:r w:rsidRPr="00F80E48">
              <w:rPr>
                <w:rFonts w:ascii="Calibri" w:hAnsi="Calibri" w:cs="Calibri" w:hint="cs"/>
                <w:sz w:val="20"/>
                <w:szCs w:val="20"/>
                <w:rtl/>
                <w:lang w:eastAsia="fr-FR"/>
              </w:rPr>
              <w:t>(</w:t>
            </w:r>
            <w:r w:rsidRPr="00F80E4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>المعارف ال</w:t>
            </w:r>
            <w:r w:rsidRPr="00F80E48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تي يجب على الطالب </w:t>
            </w:r>
            <w:r w:rsidRPr="00F80E4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>اكتسابها</w:t>
            </w:r>
            <w:r w:rsidR="00ED26E3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 مسبقا</w:t>
            </w:r>
            <w:r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،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تحديد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الوحدة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أو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الوحدات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اللازم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استيفاؤها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مسبقا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وكذا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الفصل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</w:t>
            </w:r>
            <w:r w:rsidRPr="00D16318">
              <w:rPr>
                <w:rFonts w:ascii="Calibri" w:hAnsi="Calibri" w:cs="Arial" w:hint="eastAsia"/>
                <w:sz w:val="20"/>
                <w:szCs w:val="20"/>
                <w:rtl/>
                <w:lang w:eastAsia="fr-FR"/>
              </w:rPr>
              <w:t>المعني</w:t>
            </w:r>
            <w:r w:rsidRPr="00D1631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>)</w:t>
            </w:r>
          </w:p>
          <w:p w14:paraId="65323397" w14:textId="77777777" w:rsidR="00CB4D5C" w:rsidRPr="00ED26E3" w:rsidRDefault="00CB4D5C" w:rsidP="00086366">
            <w:pPr>
              <w:spacing w:line="200" w:lineRule="exact"/>
              <w:rPr>
                <w:rFonts w:ascii="Calibri" w:hAnsi="Calibri" w:cs="Arial"/>
                <w:sz w:val="20"/>
                <w:szCs w:val="20"/>
                <w:lang w:eastAsia="fr-FR"/>
              </w:rPr>
            </w:pPr>
          </w:p>
          <w:p w14:paraId="51F2018B" w14:textId="77777777" w:rsidR="00CB4D5C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4C321B98" w14:textId="77777777" w:rsidR="00CB4D5C" w:rsidRPr="00053D02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14:paraId="395977DA" w14:textId="77777777" w:rsidR="00CB4D5C" w:rsidRPr="00F80E48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14:paraId="3857B3AC" w14:textId="77777777" w:rsidR="00CB4D5C" w:rsidRPr="002B7CAB" w:rsidRDefault="00CB4D5C" w:rsidP="005C17F6">
            <w:pPr>
              <w:pStyle w:val="Paragraphedeliste"/>
              <w:numPr>
                <w:ilvl w:val="0"/>
                <w:numId w:val="16"/>
              </w:numPr>
              <w:tabs>
                <w:tab w:val="left" w:pos="9000"/>
              </w:tabs>
              <w:spacing w:line="240" w:lineRule="exact"/>
              <w:ind w:right="-110"/>
              <w:jc w:val="both"/>
              <w:rPr>
                <w:rFonts w:ascii="Candara" w:hAnsi="Candara"/>
                <w:b/>
                <w:bCs/>
                <w:smallCaps/>
                <w:rtl/>
                <w:lang w:eastAsia="fr-FR" w:bidi="ar-MA"/>
              </w:rPr>
            </w:pPr>
            <w:r w:rsidRPr="002B7CAB">
              <w:rPr>
                <w:rFonts w:ascii="Candara" w:hAnsi="Candara" w:hint="cs"/>
                <w:b/>
                <w:bCs/>
                <w:smallCaps/>
                <w:rtl/>
                <w:lang w:eastAsia="fr-FR" w:bidi="ar-MA"/>
              </w:rPr>
              <w:t xml:space="preserve">الكفايات المراد اكتسابها </w:t>
            </w:r>
          </w:p>
          <w:p w14:paraId="1794A048" w14:textId="77777777" w:rsidR="00CB4D5C" w:rsidRPr="00C30821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  <w:r w:rsidRPr="00F80E48">
              <w:rPr>
                <w:rFonts w:ascii="Candara" w:hAnsi="Candara"/>
                <w:b/>
                <w:bCs/>
                <w:smallCaps/>
                <w:lang w:eastAsia="fr-FR"/>
              </w:rPr>
              <w:t xml:space="preserve"> </w:t>
            </w:r>
            <w:r w:rsidRPr="00F80E48">
              <w:rPr>
                <w:rFonts w:ascii="Calibri" w:hAnsi="Calibri" w:cs="Calibri" w:hint="cs"/>
                <w:sz w:val="20"/>
                <w:szCs w:val="20"/>
                <w:rtl/>
                <w:lang w:eastAsia="fr-FR"/>
              </w:rPr>
              <w:t>(</w:t>
            </w:r>
            <w:r w:rsidRPr="00F80E48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>الكفايات</w:t>
            </w:r>
            <w:r w:rsidRPr="00F80E48">
              <w:rPr>
                <w:rFonts w:ascii="Calibri" w:hAnsi="Calibri" w:cs="Arial"/>
                <w:sz w:val="20"/>
                <w:szCs w:val="20"/>
                <w:rtl/>
                <w:lang w:eastAsia="fr-FR"/>
              </w:rPr>
              <w:t xml:space="preserve"> ال</w:t>
            </w:r>
            <w:r w:rsidRPr="00F80E48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تي </w:t>
            </w:r>
            <w:r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سيكتسبها </w:t>
            </w:r>
            <w:r w:rsidRPr="00F80E48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 xml:space="preserve">الطالب </w:t>
            </w:r>
            <w:r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>عند استيفائه للوحدة</w:t>
            </w:r>
            <w:r w:rsidRPr="00F80E48">
              <w:rPr>
                <w:rFonts w:ascii="Calibri" w:hAnsi="Calibri" w:cs="Arial" w:hint="cs"/>
                <w:sz w:val="20"/>
                <w:szCs w:val="20"/>
                <w:rtl/>
                <w:lang w:eastAsia="fr-FR"/>
              </w:rPr>
              <w:t>)</w:t>
            </w:r>
          </w:p>
          <w:p w14:paraId="3BD5B8FB" w14:textId="77777777" w:rsidR="00CB4D5C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11265253" w14:textId="77777777" w:rsidR="00CB4D5C" w:rsidRDefault="00CB4D5C" w:rsidP="00086366">
            <w:pPr>
              <w:spacing w:line="240" w:lineRule="exact"/>
              <w:ind w:left="360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0630E52A" w14:textId="77777777" w:rsidR="00CB4D5C" w:rsidRPr="00D50AA8" w:rsidRDefault="00CB4D5C" w:rsidP="00086366">
            <w:pPr>
              <w:bidi w:val="0"/>
              <w:spacing w:line="200" w:lineRule="exact"/>
              <w:jc w:val="lowKashida"/>
              <w:rPr>
                <w:rFonts w:ascii="Candara" w:hAnsi="Candara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14B93FA4" w14:textId="77777777" w:rsidR="00623D53" w:rsidRPr="00CB4D5C" w:rsidRDefault="00623D53" w:rsidP="00623D53">
      <w:pPr>
        <w:tabs>
          <w:tab w:val="left" w:pos="9000"/>
        </w:tabs>
        <w:spacing w:line="240" w:lineRule="exact"/>
        <w:ind w:right="-110"/>
        <w:rPr>
          <w:rFonts w:ascii="Calibri" w:hAnsi="Calibri" w:cs="Calibri"/>
          <w:color w:val="FF0000"/>
          <w:sz w:val="20"/>
          <w:szCs w:val="20"/>
          <w:lang w:eastAsia="fr-FR"/>
        </w:rPr>
      </w:pPr>
    </w:p>
    <w:p w14:paraId="21CB40D6" w14:textId="77777777" w:rsidR="00757ED6" w:rsidRDefault="00757ED6">
      <w:pPr>
        <w:bidi w:val="0"/>
        <w:rPr>
          <w:rFonts w:ascii="Candara" w:hAnsi="Candara"/>
          <w:b/>
          <w:bCs/>
          <w:smallCaps/>
          <w:color w:val="323E4F"/>
          <w:sz w:val="10"/>
          <w:szCs w:val="10"/>
          <w:lang w:eastAsia="fr-FR" w:bidi="ar-MA"/>
        </w:rPr>
      </w:pPr>
      <w:r>
        <w:rPr>
          <w:rFonts w:ascii="Candara" w:hAnsi="Candara"/>
          <w:b/>
          <w:bCs/>
          <w:smallCaps/>
          <w:color w:val="323E4F"/>
          <w:sz w:val="10"/>
          <w:szCs w:val="10"/>
          <w:lang w:eastAsia="fr-FR" w:bidi="ar-MA"/>
        </w:rPr>
        <w:br w:type="page"/>
      </w:r>
    </w:p>
    <w:p w14:paraId="0D830572" w14:textId="77777777" w:rsidR="00D557C3" w:rsidRPr="00105643" w:rsidRDefault="00D557C3" w:rsidP="00D557C3">
      <w:pPr>
        <w:bidi w:val="0"/>
        <w:spacing w:after="160" w:line="259" w:lineRule="auto"/>
        <w:rPr>
          <w:rFonts w:ascii="Candara" w:hAnsi="Candara"/>
          <w:b/>
          <w:bCs/>
          <w:smallCaps/>
          <w:color w:val="323E4F"/>
          <w:sz w:val="10"/>
          <w:szCs w:val="10"/>
          <w:lang w:eastAsia="fr-FR" w:bidi="ar-MA"/>
        </w:rPr>
      </w:pPr>
    </w:p>
    <w:p w14:paraId="7674A6A0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24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الغلاف الزمني</w:t>
      </w:r>
    </w:p>
    <w:p w14:paraId="74293B83" w14:textId="77777777" w:rsidR="00074836" w:rsidRPr="00D557C3" w:rsidRDefault="00074836" w:rsidP="00D557C3">
      <w:pPr>
        <w:spacing w:line="276" w:lineRule="auto"/>
        <w:jc w:val="center"/>
        <w:rPr>
          <w:rFonts w:ascii="Sakkal Majalla" w:hAnsi="Sakkal Majalla" w:cs="Sakkal Majalla"/>
          <w:smallCaps/>
          <w:color w:val="8496B0"/>
          <w:lang w:eastAsia="fr-CA" w:bidi="ar-MA"/>
        </w:rPr>
      </w:pPr>
    </w:p>
    <w:p w14:paraId="6CDD064D" w14:textId="77777777" w:rsidR="00086366" w:rsidRDefault="00086366" w:rsidP="005C17F6">
      <w:pPr>
        <w:pStyle w:val="Paragraphedeliste"/>
        <w:numPr>
          <w:ilvl w:val="0"/>
          <w:numId w:val="14"/>
        </w:numPr>
        <w:spacing w:line="240" w:lineRule="exact"/>
        <w:rPr>
          <w:rFonts w:ascii="Candara" w:hAnsi="Candara"/>
          <w:b/>
          <w:bCs/>
          <w:smallCaps/>
          <w:color w:val="323E4F"/>
          <w:lang w:eastAsia="fr-FR" w:bidi="ar-MA"/>
        </w:rPr>
      </w:pPr>
      <w:r w:rsidRPr="0008636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الغلاف الزمني </w:t>
      </w:r>
      <w:proofErr w:type="gramStart"/>
      <w:r w:rsidR="00551622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للوحدة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:</w:t>
      </w:r>
      <w:proofErr w:type="gramEnd"/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 </w:t>
      </w:r>
    </w:p>
    <w:tbl>
      <w:tblPr>
        <w:tblStyle w:val="Grilledutableau"/>
        <w:bidiVisual/>
        <w:tblW w:w="0" w:type="auto"/>
        <w:tblInd w:w="3262" w:type="dxa"/>
        <w:tblLook w:val="04A0" w:firstRow="1" w:lastRow="0" w:firstColumn="1" w:lastColumn="0" w:noHBand="0" w:noVBand="1"/>
      </w:tblPr>
      <w:tblGrid>
        <w:gridCol w:w="848"/>
      </w:tblGrid>
      <w:tr w:rsidR="00391830" w14:paraId="34C29284" w14:textId="77777777" w:rsidTr="006317CD">
        <w:tc>
          <w:tcPr>
            <w:tcW w:w="848" w:type="dxa"/>
          </w:tcPr>
          <w:p w14:paraId="76479F98" w14:textId="77777777" w:rsidR="00391830" w:rsidRPr="00391830" w:rsidRDefault="006317CD" w:rsidP="00391830">
            <w:pPr>
              <w:spacing w:line="240" w:lineRule="exact"/>
              <w:rPr>
                <w:rFonts w:ascii="Candara" w:hAnsi="Candara"/>
                <w:b/>
                <w:bCs/>
                <w:smallCaps/>
                <w:color w:val="323E4F"/>
                <w:rtl/>
                <w:lang w:eastAsia="fr-FR" w:bidi="ar-MA"/>
              </w:rPr>
            </w:pPr>
            <w:r w:rsidRPr="006317CD">
              <w:rPr>
                <w:rFonts w:ascii="Candara" w:hAnsi="Candara" w:hint="cs"/>
                <w:b/>
                <w:bCs/>
                <w:smallCaps/>
                <w:color w:val="323E4F"/>
                <w:sz w:val="12"/>
                <w:szCs w:val="12"/>
                <w:rtl/>
                <w:lang w:eastAsia="fr-FR" w:bidi="ar-MA"/>
              </w:rPr>
              <w:t>....................</w:t>
            </w:r>
          </w:p>
        </w:tc>
      </w:tr>
    </w:tbl>
    <w:p w14:paraId="277B9504" w14:textId="77777777" w:rsidR="00391830" w:rsidRPr="00391830" w:rsidRDefault="00391830" w:rsidP="00391830">
      <w:pPr>
        <w:spacing w:line="240" w:lineRule="exact"/>
        <w:ind w:left="1080"/>
        <w:rPr>
          <w:rFonts w:ascii="Candara" w:hAnsi="Candara"/>
          <w:b/>
          <w:bCs/>
          <w:smallCaps/>
          <w:color w:val="323E4F"/>
          <w:lang w:eastAsia="fr-FR" w:bidi="ar-MA"/>
        </w:rPr>
      </w:pPr>
    </w:p>
    <w:p w14:paraId="4B1083BC" w14:textId="77777777" w:rsidR="0055670D" w:rsidRPr="001B01FA" w:rsidRDefault="00074836" w:rsidP="005C17F6">
      <w:pPr>
        <w:pStyle w:val="Paragraphedeliste"/>
        <w:numPr>
          <w:ilvl w:val="1"/>
          <w:numId w:val="14"/>
        </w:numPr>
        <w:spacing w:line="240" w:lineRule="exact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توزيع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الغلاف الزمني</w:t>
      </w:r>
      <w:r w:rsidR="00086366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 </w:t>
      </w:r>
      <w:r w:rsidR="002C112C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حسب</w:t>
      </w:r>
      <w:r w:rsidR="0055670D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 </w:t>
      </w:r>
      <w:r w:rsidR="0055670D" w:rsidRPr="00074836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أنشطة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التدريس والتقييم</w:t>
      </w:r>
    </w:p>
    <w:p w14:paraId="539A8F80" w14:textId="77777777" w:rsidR="00391034" w:rsidRDefault="00391034" w:rsidP="0055670D">
      <w:pPr>
        <w:pStyle w:val="Paragraphedeliste"/>
        <w:spacing w:line="240" w:lineRule="exact"/>
        <w:ind w:left="1440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</w:p>
    <w:tbl>
      <w:tblPr>
        <w:bidiVisual/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305"/>
        <w:gridCol w:w="1559"/>
        <w:gridCol w:w="2125"/>
      </w:tblGrid>
      <w:tr w:rsidR="00086366" w:rsidRPr="00EA289B" w14:paraId="128DA075" w14:textId="77777777" w:rsidTr="003D0B8A">
        <w:trPr>
          <w:trHeight w:val="237"/>
          <w:jc w:val="center"/>
        </w:trPr>
        <w:tc>
          <w:tcPr>
            <w:tcW w:w="1595" w:type="dxa"/>
            <w:vMerge w:val="restart"/>
            <w:tcBorders>
              <w:top w:val="nil"/>
              <w:left w:val="nil"/>
            </w:tcBorders>
            <w:vAlign w:val="center"/>
          </w:tcPr>
          <w:p w14:paraId="6B7FF0EC" w14:textId="77777777" w:rsidR="00086366" w:rsidRPr="00EA289B" w:rsidRDefault="00086366" w:rsidP="00415D30">
            <w:pPr>
              <w:bidi w:val="0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auto"/>
            </w:tcBorders>
            <w:vAlign w:val="center"/>
          </w:tcPr>
          <w:p w14:paraId="264A7C41" w14:textId="77777777" w:rsidR="00086366" w:rsidRPr="00A06E5A" w:rsidRDefault="00086366" w:rsidP="00415D3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</w:t>
            </w:r>
          </w:p>
        </w:tc>
      </w:tr>
      <w:tr w:rsidR="00086366" w:rsidRPr="00EA289B" w14:paraId="16D2C6E4" w14:textId="77777777" w:rsidTr="003D0B8A">
        <w:trPr>
          <w:trHeight w:val="487"/>
          <w:jc w:val="center"/>
        </w:trPr>
        <w:tc>
          <w:tcPr>
            <w:tcW w:w="1595" w:type="dxa"/>
            <w:vMerge/>
            <w:tcBorders>
              <w:left w:val="nil"/>
            </w:tcBorders>
            <w:vAlign w:val="center"/>
          </w:tcPr>
          <w:p w14:paraId="5E516FFC" w14:textId="77777777" w:rsidR="00086366" w:rsidRPr="00EA289B" w:rsidRDefault="00086366" w:rsidP="00415D30">
            <w:pPr>
              <w:bidi w:val="0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7541FB53" w14:textId="77777777" w:rsidR="00086366" w:rsidRPr="00EA289B" w:rsidRDefault="00086366" w:rsidP="00A83E6F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دروس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7F5384C0" w14:textId="77777777" w:rsidR="00086366" w:rsidRPr="00EA289B" w:rsidRDefault="00086366" w:rsidP="00A83E6F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أعمال توجيهية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14:paraId="4218C5A4" w14:textId="77777777" w:rsidR="00086366" w:rsidRPr="00EA289B" w:rsidRDefault="00086366" w:rsidP="00A83E6F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أشغال تطبيقية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4B630336" w14:textId="77777777" w:rsidR="00086366" w:rsidRPr="00A83E6F" w:rsidRDefault="00086366" w:rsidP="00A83E6F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أنشطة تطبيقية</w:t>
            </w:r>
            <w:r w:rsidR="003D0B8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3D0B8A" w:rsidRPr="003D0B8A">
              <w:rPr>
                <w:rFonts w:ascii="Sakkal Majalla" w:hAnsi="Sakkal Majalla" w:cs="Sakkal Majalla" w:hint="cs"/>
                <w:b/>
                <w:bCs/>
                <w:vertAlign w:val="superscript"/>
                <w:rtl/>
              </w:rPr>
              <w:t>(*)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307F1844" w14:textId="77777777" w:rsidR="00086366" w:rsidRPr="00EA289B" w:rsidRDefault="00086366" w:rsidP="00A83E6F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تقييم المعارف والمهارات</w:t>
            </w:r>
          </w:p>
        </w:tc>
      </w:tr>
      <w:tr w:rsidR="00086366" w:rsidRPr="00EA289B" w14:paraId="4D503559" w14:textId="77777777" w:rsidTr="003D0B8A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2F24D8AB" w14:textId="77777777" w:rsidR="00086366" w:rsidRPr="00757ED6" w:rsidRDefault="00086366" w:rsidP="00757ED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1098" w:type="dxa"/>
          </w:tcPr>
          <w:p w14:paraId="3398E8AC" w14:textId="77777777" w:rsidR="00086366" w:rsidRPr="00EA289B" w:rsidRDefault="00086366" w:rsidP="00FF64C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0C22CC14" w14:textId="77777777" w:rsidR="00086366" w:rsidRPr="00EA289B" w:rsidRDefault="00086366" w:rsidP="00FF64C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FBDA95" w14:textId="77777777" w:rsidR="00086366" w:rsidRPr="00EA289B" w:rsidRDefault="00086366" w:rsidP="00FF64C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FD4C43" w14:textId="77777777" w:rsidR="00086366" w:rsidRPr="00EA289B" w:rsidRDefault="00086366" w:rsidP="00FF64C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5D6380C7" w14:textId="77777777" w:rsidR="00086366" w:rsidRPr="00EA289B" w:rsidRDefault="00086366" w:rsidP="00FF64C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086366" w:rsidRPr="00EA289B" w14:paraId="02AD3F9D" w14:textId="77777777" w:rsidTr="003D0B8A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191B761E" w14:textId="77777777" w:rsidR="00086366" w:rsidRPr="00757ED6" w:rsidRDefault="00086366" w:rsidP="001B01F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النسبة المئوية</w:t>
            </w:r>
            <w:r w:rsidR="00A25AA0"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98" w:type="dxa"/>
          </w:tcPr>
          <w:p w14:paraId="4D8F2E1F" w14:textId="77777777" w:rsidR="00086366" w:rsidRPr="00EA289B" w:rsidRDefault="00086366" w:rsidP="001B01FA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08E93135" w14:textId="77777777" w:rsidR="00086366" w:rsidRPr="00EA289B" w:rsidRDefault="00086366" w:rsidP="001B01FA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117ED7" w14:textId="77777777" w:rsidR="00086366" w:rsidRPr="00EA289B" w:rsidRDefault="00086366" w:rsidP="001B01FA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3BEDF9" w14:textId="77777777" w:rsidR="00086366" w:rsidRPr="00EA289B" w:rsidRDefault="00086366" w:rsidP="001B01FA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05254AA5" w14:textId="77777777" w:rsidR="00086366" w:rsidRPr="00EA289B" w:rsidRDefault="00086366" w:rsidP="001B01FA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</w:tbl>
    <w:p w14:paraId="4B6E08D5" w14:textId="77777777" w:rsidR="003D0B8A" w:rsidRDefault="003D0B8A" w:rsidP="0037598D">
      <w:pPr>
        <w:pStyle w:val="Paragraphedeliste"/>
        <w:spacing w:after="120" w:line="240" w:lineRule="exact"/>
        <w:ind w:left="1440"/>
        <w:contextualSpacing w:val="0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  <w:r w:rsidRPr="003D0B8A">
        <w:rPr>
          <w:rFonts w:ascii="Sakkal Majalla" w:hAnsi="Sakkal Majalla" w:cs="Sakkal Majalla" w:hint="cs"/>
          <w:b/>
          <w:bCs/>
          <w:vertAlign w:val="superscript"/>
          <w:rtl/>
        </w:rPr>
        <w:t>(*)</w:t>
      </w:r>
      <w:r>
        <w:rPr>
          <w:rFonts w:ascii="Sakkal Majalla" w:hAnsi="Sakkal Majalla" w:cs="Sakkal Majalla" w:hint="cs"/>
          <w:b/>
          <w:bCs/>
          <w:vertAlign w:val="superscript"/>
          <w:rtl/>
        </w:rPr>
        <w:t xml:space="preserve"> 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يختلف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vertAlign w:val="superscript"/>
          <w:rtl/>
        </w:rPr>
        <w:t xml:space="preserve"> 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النشاط التطبيقي عن الأشغال التطبيقي</w:t>
      </w:r>
      <w:r w:rsidR="0037598D" w:rsidRPr="0037598D">
        <w:rPr>
          <w:rFonts w:ascii="Sakkal Majalla" w:hAnsi="Sakkal Majalla" w:cs="Sakkal Majalla" w:hint="eastAsia"/>
          <w:b/>
          <w:bCs/>
          <w:sz w:val="20"/>
          <w:szCs w:val="20"/>
          <w:rtl/>
        </w:rPr>
        <w:t>ة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بكونه يعد 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عمل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ا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 w:rsidRPr="0037598D">
        <w:rPr>
          <w:rFonts w:ascii="Sakkal Majalla" w:hAnsi="Sakkal Majalla" w:cs="Sakkal Majalla"/>
          <w:b/>
          <w:bCs/>
          <w:sz w:val="20"/>
          <w:szCs w:val="20"/>
          <w:rtl/>
        </w:rPr>
        <w:t>ميداني</w:t>
      </w:r>
      <w:r w:rsidR="0037598D"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ا أو مشروعا أو تدريبا.</w:t>
      </w:r>
      <w:r w:rsidRPr="0037598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</w:p>
    <w:p w14:paraId="57559FF5" w14:textId="77777777" w:rsidR="001B01FA" w:rsidRDefault="001B01FA" w:rsidP="005C17F6">
      <w:pPr>
        <w:pStyle w:val="Paragraphedeliste"/>
        <w:numPr>
          <w:ilvl w:val="1"/>
          <w:numId w:val="14"/>
        </w:numPr>
        <w:spacing w:before="240" w:line="240" w:lineRule="exact"/>
        <w:ind w:left="2154" w:hanging="357"/>
        <w:contextualSpacing w:val="0"/>
        <w:rPr>
          <w:rFonts w:ascii="Candara" w:hAnsi="Candara"/>
          <w:b/>
          <w:bCs/>
          <w:smallCaps/>
          <w:color w:val="323E4F"/>
          <w:lang w:eastAsia="fr-FR" w:bidi="ar-MA"/>
        </w:rPr>
      </w:pP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توزيع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الغلاف الزمني</w:t>
      </w:r>
      <w:r w:rsidR="00086366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 </w:t>
      </w:r>
      <w:r w:rsidR="002C112C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حسب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 طريقة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التدريس </w:t>
      </w:r>
    </w:p>
    <w:p w14:paraId="0AE65CEA" w14:textId="77777777" w:rsidR="00D557C3" w:rsidRPr="00F935CE" w:rsidRDefault="00D557C3" w:rsidP="00D557C3">
      <w:pPr>
        <w:bidi w:val="0"/>
        <w:spacing w:line="240" w:lineRule="exact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</w:p>
    <w:tbl>
      <w:tblPr>
        <w:bidiVisual/>
        <w:tblW w:w="7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838"/>
        <w:gridCol w:w="1831"/>
        <w:gridCol w:w="1840"/>
      </w:tblGrid>
      <w:tr w:rsidR="00A25A95" w14:paraId="4847875A" w14:textId="77777777" w:rsidTr="00127524">
        <w:trPr>
          <w:trHeight w:val="396"/>
          <w:jc w:val="center"/>
        </w:trPr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287277E" w14:textId="77777777" w:rsidR="00A25A95" w:rsidRPr="00617856" w:rsidRDefault="00A25A95" w:rsidP="00244D3C">
            <w:pPr>
              <w:pStyle w:val="Paragraphedeliste"/>
              <w:bidi w:val="0"/>
              <w:spacing w:line="276" w:lineRule="auto"/>
              <w:ind w:left="0"/>
              <w:jc w:val="both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02E63D" w14:textId="77777777" w:rsidR="00A25A95" w:rsidRPr="00A06E5A" w:rsidRDefault="00A25A95" w:rsidP="00244D3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طريقة التدريس</w:t>
            </w:r>
          </w:p>
        </w:tc>
      </w:tr>
      <w:tr w:rsidR="00A25A95" w14:paraId="5FEAC6B2" w14:textId="77777777" w:rsidTr="00127524">
        <w:trPr>
          <w:trHeight w:val="396"/>
          <w:jc w:val="center"/>
        </w:trPr>
        <w:tc>
          <w:tcPr>
            <w:tcW w:w="194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075B0" w14:textId="77777777" w:rsidR="00A25A95" w:rsidRPr="00617856" w:rsidRDefault="00A25A95" w:rsidP="00244D3C">
            <w:pPr>
              <w:pStyle w:val="Paragraphedeliste"/>
              <w:bidi w:val="0"/>
              <w:spacing w:line="276" w:lineRule="auto"/>
              <w:ind w:left="0"/>
              <w:jc w:val="both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FD3A8" w14:textId="77777777" w:rsidR="00A25A95" w:rsidRPr="00A06E5A" w:rsidRDefault="00A25A95" w:rsidP="00244D3C">
            <w:pPr>
              <w:jc w:val="center"/>
              <w:rPr>
                <w:rFonts w:ascii="Sakkal Majalla" w:hAnsi="Sakkal Majalla" w:cs="Sakkal Majalla"/>
                <w:lang w:eastAsia="fr-CA"/>
              </w:rPr>
            </w:pPr>
            <w:r w:rsidRPr="00A06E5A">
              <w:rPr>
                <w:rFonts w:ascii="Sakkal Majalla" w:hAnsi="Sakkal Majalla" w:cs="Sakkal Majalla"/>
                <w:rtl/>
              </w:rPr>
              <w:t>حضوري</w:t>
            </w:r>
          </w:p>
        </w:tc>
        <w:tc>
          <w:tcPr>
            <w:tcW w:w="183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C778B1B" w14:textId="77777777" w:rsidR="00A25A95" w:rsidRPr="00A06E5A" w:rsidRDefault="00A25A95" w:rsidP="00244D3C">
            <w:pPr>
              <w:jc w:val="center"/>
              <w:rPr>
                <w:rFonts w:ascii="Sakkal Majalla" w:hAnsi="Sakkal Majalla" w:cs="Sakkal Majalla"/>
                <w:lang w:eastAsia="fr-CA"/>
              </w:rPr>
            </w:pPr>
            <w:r w:rsidRPr="00A06E5A">
              <w:rPr>
                <w:rFonts w:ascii="Sakkal Majalla" w:hAnsi="Sakkal Majalla" w:cs="Sakkal Majalla"/>
                <w:rtl/>
              </w:rPr>
              <w:t xml:space="preserve">عن </w:t>
            </w:r>
            <w:proofErr w:type="gramStart"/>
            <w:r w:rsidRPr="00A06E5A">
              <w:rPr>
                <w:rFonts w:ascii="Sakkal Majalla" w:hAnsi="Sakkal Majalla" w:cs="Sakkal Majalla"/>
                <w:rtl/>
              </w:rPr>
              <w:t>بعد</w:t>
            </w:r>
            <w:r w:rsidR="00127524" w:rsidRPr="00127524">
              <w:rPr>
                <w:rFonts w:ascii="Sakkal Majalla" w:hAnsi="Sakkal Majalla" w:cs="Sakkal Majalla" w:hint="cs"/>
                <w:vertAlign w:val="superscript"/>
                <w:rtl/>
              </w:rPr>
              <w:t>(</w:t>
            </w:r>
            <w:proofErr w:type="gramEnd"/>
            <w:r w:rsidR="00127524" w:rsidRPr="00127524">
              <w:rPr>
                <w:rFonts w:ascii="Sakkal Majalla" w:hAnsi="Sakkal Majalla" w:cs="Sakkal Majalla" w:hint="cs"/>
                <w:vertAlign w:val="superscript"/>
                <w:rtl/>
              </w:rPr>
              <w:t>*)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12051B1" w14:textId="77777777" w:rsidR="00A25A95" w:rsidRPr="00A06E5A" w:rsidRDefault="00A25A95" w:rsidP="00244D3C">
            <w:pPr>
              <w:jc w:val="center"/>
              <w:rPr>
                <w:rFonts w:ascii="Sakkal Majalla" w:hAnsi="Sakkal Majalla" w:cs="Sakkal Majalla"/>
                <w:lang w:eastAsia="fr-CA"/>
              </w:rPr>
            </w:pPr>
            <w:r w:rsidRPr="00A06E5A">
              <w:rPr>
                <w:rFonts w:ascii="Sakkal Majalla" w:hAnsi="Sakkal Majalla" w:cs="Sakkal Majalla"/>
                <w:rtl/>
              </w:rPr>
              <w:t>بالتناوب</w:t>
            </w:r>
          </w:p>
        </w:tc>
      </w:tr>
      <w:tr w:rsidR="00A25AA0" w14:paraId="587FD561" w14:textId="77777777" w:rsidTr="00127524">
        <w:trPr>
          <w:trHeight w:val="527"/>
          <w:jc w:val="center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57ADF" w14:textId="77777777" w:rsidR="00A25AA0" w:rsidRPr="00757ED6" w:rsidRDefault="00A25AA0" w:rsidP="00757ED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4D79F8B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F106BDD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06EB5B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</w:tr>
      <w:tr w:rsidR="00A25AA0" w14:paraId="72CAB412" w14:textId="77777777" w:rsidTr="00127524">
        <w:trPr>
          <w:trHeight w:val="549"/>
          <w:jc w:val="center"/>
        </w:trPr>
        <w:tc>
          <w:tcPr>
            <w:tcW w:w="1948" w:type="dxa"/>
            <w:tcBorders>
              <w:top w:val="single" w:sz="2" w:space="0" w:color="000000"/>
            </w:tcBorders>
            <w:vAlign w:val="center"/>
          </w:tcPr>
          <w:p w14:paraId="3B29C37A" w14:textId="77777777" w:rsidR="00A25AA0" w:rsidRPr="00A06E5A" w:rsidRDefault="00A25AA0" w:rsidP="00757ED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النسبة 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ئو</w:t>
            </w:r>
            <w:r w:rsidRPr="00A06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06E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C3D05F9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C1AF573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1472E5F" w14:textId="77777777" w:rsidR="00A25AA0" w:rsidRPr="00617856" w:rsidRDefault="00A25AA0" w:rsidP="00261E41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</w:tr>
    </w:tbl>
    <w:p w14:paraId="656B1444" w14:textId="77777777" w:rsidR="00127524" w:rsidRPr="00CE2FA4" w:rsidRDefault="00127524" w:rsidP="00127524">
      <w:pPr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</w:pPr>
      <w:r w:rsidRPr="00CE2FA4">
        <w:rPr>
          <w:rFonts w:ascii="Candara" w:hAnsi="Candara" w:hint="cs"/>
          <w:b/>
          <w:bCs/>
          <w:smallCaps/>
          <w:color w:val="FF0000"/>
          <w:sz w:val="20"/>
          <w:szCs w:val="20"/>
          <w:vertAlign w:val="superscript"/>
          <w:rtl/>
          <w:lang w:eastAsia="fr-FR" w:bidi="ar-MA"/>
        </w:rPr>
        <w:t>(*)</w:t>
      </w:r>
      <w:r w:rsidRPr="00CE2FA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 على ألا تتجاوز </w:t>
      </w:r>
      <w:r w:rsidRPr="00CE2FA4"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  <w:t>%</w:t>
      </w:r>
      <w:r w:rsidRPr="00CE2FA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30 من الغلاف الزمني المخصص لوحدة معرفية </w:t>
      </w:r>
    </w:p>
    <w:p w14:paraId="57F56D1D" w14:textId="77777777" w:rsidR="0055670D" w:rsidRDefault="0055670D" w:rsidP="0055670D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</w:p>
    <w:p w14:paraId="7D67C766" w14:textId="77777777" w:rsidR="001B01FA" w:rsidRPr="00105643" w:rsidRDefault="001B01FA" w:rsidP="001B01FA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color w:val="323E4F"/>
          <w:lang w:eastAsia="fr-FR" w:bidi="ar-MA"/>
        </w:rPr>
      </w:pPr>
    </w:p>
    <w:p w14:paraId="11599A67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وصف محتوى الوحدة </w:t>
      </w:r>
    </w:p>
    <w:p w14:paraId="35852F1F" w14:textId="77777777" w:rsidR="00D557C3" w:rsidRPr="00CD26C3" w:rsidRDefault="00D557C3" w:rsidP="00CD26C3">
      <w:pPr>
        <w:ind w:left="357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وصف مفصل ل</w:t>
      </w:r>
      <w:r w:rsidR="00F30628"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ل</w:t>
      </w: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تدريس و</w:t>
      </w:r>
      <w:r w:rsidR="00D857F8"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</w:t>
      </w: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أنشطة المرتقبة </w:t>
      </w:r>
      <w:proofErr w:type="gramStart"/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بالوحدة :</w:t>
      </w:r>
      <w:proofErr w:type="gramEnd"/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 </w:t>
      </w:r>
      <w:r w:rsidR="00EA32A4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 </w:t>
      </w: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دروس، أعمال توجيهية، أشغال تطبيقية، أنشطة تطبيقية،...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14:paraId="17CEB014" w14:textId="77777777" w:rsidTr="00076704">
        <w:trPr>
          <w:trHeight w:val="146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6D7999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6FDECB67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512E330A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7468F3F3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7963B200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00B0AC9B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14DA5A80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6F45AA7E" w14:textId="77777777" w:rsidR="00A7183D" w:rsidRPr="00A7183D" w:rsidRDefault="00A7183D" w:rsidP="00A7183D">
      <w:pPr>
        <w:spacing w:before="240" w:after="120" w:line="276" w:lineRule="auto"/>
        <w:rPr>
          <w:rFonts w:ascii="Sakkal Majalla" w:hAnsi="Sakkal Majalla" w:cs="Sakkal Majalla"/>
          <w:b/>
          <w:bCs/>
          <w:color w:val="3B3838"/>
          <w:sz w:val="32"/>
          <w:szCs w:val="32"/>
          <w:rtl/>
          <w:lang w:eastAsia="fr-FR"/>
        </w:rPr>
      </w:pPr>
    </w:p>
    <w:p w14:paraId="5EAAA74F" w14:textId="77777777" w:rsidR="00A7183D" w:rsidRDefault="00A7183D">
      <w:pPr>
        <w:bidi w:val="0"/>
        <w:rPr>
          <w:rFonts w:ascii="Sakkal Majalla" w:hAnsi="Sakkal Majalla" w:cs="Sakkal Majalla"/>
          <w:b/>
          <w:bCs/>
          <w:color w:val="3B3838"/>
          <w:sz w:val="32"/>
          <w:szCs w:val="32"/>
          <w:rtl/>
          <w:lang w:eastAsia="fr-FR"/>
        </w:rPr>
      </w:pPr>
      <w:r>
        <w:rPr>
          <w:rFonts w:ascii="Sakkal Majalla" w:hAnsi="Sakkal Majalla" w:cs="Sakkal Majalla"/>
          <w:b/>
          <w:bCs/>
          <w:color w:val="3B3838"/>
          <w:sz w:val="32"/>
          <w:szCs w:val="32"/>
          <w:rtl/>
          <w:lang w:eastAsia="fr-FR"/>
        </w:rPr>
        <w:br w:type="page"/>
      </w:r>
    </w:p>
    <w:p w14:paraId="53E169C6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lastRenderedPageBreak/>
        <w:t>ديداكتيك الوحدة</w:t>
      </w: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  <w:t xml:space="preserve"> </w:t>
      </w:r>
    </w:p>
    <w:p w14:paraId="09A3B63D" w14:textId="77777777" w:rsidR="00D557C3" w:rsidRPr="00D557C3" w:rsidRDefault="00D557C3" w:rsidP="00CD26C3">
      <w:pPr>
        <w:spacing w:line="276" w:lineRule="auto"/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ضرورة الإشارة 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>إلى منهجي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ة تدريس الوحدة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و</w:t>
      </w:r>
      <w:r w:rsidR="00D8088B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الامكانيات 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البيداغوجية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المرتقبة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، </w:t>
      </w:r>
      <w:r w:rsidRPr="00D557C3">
        <w:rPr>
          <w:rFonts w:ascii="Sakkal Majalla" w:hAnsi="Sakkal Majalla" w:cs="Sakkal Majalla"/>
          <w:smallCaps/>
          <w:color w:val="8496B0"/>
          <w:lang w:eastAsia="fr-CA" w:bidi="ar-MA"/>
        </w:rPr>
        <w:t>...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14:paraId="5B4E9D1E" w14:textId="77777777" w:rsidTr="00086366">
        <w:trPr>
          <w:trHeight w:val="1317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92E573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66795BD2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58C46878" w14:textId="77777777" w:rsidR="00D557C3" w:rsidRPr="00310CA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01E8B3FE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574DB611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71EE6ACD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الأنشطة التطبيقية </w:t>
      </w:r>
    </w:p>
    <w:p w14:paraId="628431AF" w14:textId="77777777" w:rsidR="00D557C3" w:rsidRDefault="00D557C3" w:rsidP="00D557C3">
      <w:pPr>
        <w:bidi w:val="0"/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557C3" w14:paraId="142011FB" w14:textId="77777777" w:rsidTr="00164B5A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0472E01E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460C94B2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6BB15A89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0DEB2CDD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1224CDC4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28F68383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2D5E9869" w14:textId="77777777" w:rsidR="00125272" w:rsidRDefault="00125272" w:rsidP="00125272">
      <w:pPr>
        <w:pStyle w:val="Paragraphedeliste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2109BFE6" w14:textId="77777777" w:rsidR="00A7183D" w:rsidRPr="00F935CE" w:rsidRDefault="00A7183D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الوحدة </w:t>
      </w:r>
      <w:r w:rsidR="00D905E7"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عن بعد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</w:p>
    <w:p w14:paraId="0E13A689" w14:textId="77777777" w:rsidR="00DE66C9" w:rsidRPr="00EA289B" w:rsidRDefault="00DE66C9" w:rsidP="00DE66C9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E66C9" w:rsidRPr="00EA289B" w14:paraId="2DE5C93D" w14:textId="77777777" w:rsidTr="00076704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22E8904A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EF43B67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0A97B411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8E394E3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DD3C8D1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50CBD99C" w14:textId="77777777" w:rsidR="00DE66C9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7680DCA" w14:textId="77777777" w:rsidR="00DE66C9" w:rsidRPr="00EA289B" w:rsidRDefault="00DE66C9" w:rsidP="00076704">
            <w:pPr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6365EE3E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الوحدة بالتناوب 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14:paraId="32360FD0" w14:textId="77777777" w:rsidTr="002E4922">
        <w:trPr>
          <w:trHeight w:val="1317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71AC7E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1BF3542A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60F0826F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05C8B87D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005A56ED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24C56877" w14:textId="77777777" w:rsidR="00D557C3" w:rsidRPr="00B66F44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444550B5" w14:textId="77777777" w:rsidR="00D557C3" w:rsidRDefault="00D557C3" w:rsidP="000C12A5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5F097328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24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وصف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العمل الشخصي للطالب</w:t>
      </w:r>
    </w:p>
    <w:tbl>
      <w:tblPr>
        <w:bidiVisual/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557C3" w14:paraId="5C016F39" w14:textId="77777777" w:rsidTr="00076704">
        <w:trPr>
          <w:trHeight w:val="1317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93A225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22C02C67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41741F6B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1EE627F6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7E97C4E8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1F69EF7F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  <w:p w14:paraId="3E158E50" w14:textId="77777777" w:rsidR="00D557C3" w:rsidRDefault="00D557C3" w:rsidP="00076704">
            <w:pPr>
              <w:rPr>
                <w:rFonts w:ascii="Candara" w:hAnsi="Candara"/>
                <w:b/>
                <w:bCs/>
                <w:sz w:val="16"/>
                <w:szCs w:val="16"/>
                <w:lang w:bidi="ar-MA"/>
              </w:rPr>
            </w:pPr>
          </w:p>
        </w:tc>
      </w:tr>
    </w:tbl>
    <w:p w14:paraId="3E14C795" w14:textId="77777777" w:rsidR="00C87C75" w:rsidRPr="00C87C75" w:rsidRDefault="00C87C75" w:rsidP="00C87C75">
      <w:pPr>
        <w:pStyle w:val="Paragraphedeliste"/>
        <w:spacing w:before="240" w:after="240" w:line="276" w:lineRule="auto"/>
        <w:jc w:val="center"/>
        <w:rPr>
          <w:rFonts w:ascii="Sakkal Majalla" w:hAnsi="Sakkal Majalla" w:cs="Sakkal Majalla"/>
          <w:b/>
          <w:bCs/>
          <w:color w:val="3B3838"/>
          <w:sz w:val="18"/>
          <w:szCs w:val="18"/>
          <w:lang w:eastAsia="fr-FR"/>
        </w:rPr>
      </w:pPr>
      <w:r>
        <w:rPr>
          <w:rFonts w:ascii="Sakkal Majalla" w:hAnsi="Sakkal Majalla" w:cs="Sakkal Majalla"/>
          <w:b/>
          <w:bCs/>
          <w:color w:val="3B3838"/>
          <w:sz w:val="32"/>
          <w:szCs w:val="32"/>
          <w:rtl/>
          <w:lang w:eastAsia="fr-FR"/>
        </w:rPr>
        <w:br w:type="page"/>
      </w:r>
    </w:p>
    <w:p w14:paraId="3E396BDB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lastRenderedPageBreak/>
        <w:t>تقييم الوحدة</w:t>
      </w:r>
    </w:p>
    <w:p w14:paraId="3BEB8A66" w14:textId="77777777" w:rsidR="00D557C3" w:rsidRPr="00443B6B" w:rsidRDefault="00D557C3" w:rsidP="005C17F6">
      <w:pPr>
        <w:numPr>
          <w:ilvl w:val="0"/>
          <w:numId w:val="7"/>
        </w:numPr>
        <w:spacing w:after="120" w:line="276" w:lineRule="auto"/>
        <w:ind w:left="284" w:hanging="284"/>
        <w:rPr>
          <w:b/>
          <w:bCs/>
          <w:lang w:bidi="ar-M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طرق </w:t>
      </w:r>
      <w:r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ال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تقييم </w:t>
      </w:r>
    </w:p>
    <w:tbl>
      <w:tblPr>
        <w:bidiVisual/>
        <w:tblW w:w="4932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2"/>
      </w:tblGrid>
      <w:tr w:rsidR="00D557C3" w14:paraId="600F55F8" w14:textId="77777777" w:rsidTr="002E492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93CBA" w14:textId="77777777" w:rsidR="00D557C3" w:rsidRPr="00EB2711" w:rsidRDefault="00D557C3" w:rsidP="005C17F6">
            <w:pPr>
              <w:pStyle w:val="Corpsdetexte"/>
              <w:numPr>
                <w:ilvl w:val="0"/>
                <w:numId w:val="10"/>
              </w:numPr>
              <w:bidi/>
              <w:spacing w:before="240" w:after="120"/>
              <w:ind w:left="714" w:right="357" w:hanging="357"/>
              <w:rPr>
                <w:rFonts w:ascii="Candara" w:hAnsi="Candara"/>
                <w:b/>
                <w:bCs w:val="0"/>
              </w:rPr>
            </w:pPr>
            <w:r w:rsidRPr="00EB2711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امتحان نهاية الفصل</w:t>
            </w:r>
          </w:p>
          <w:p w14:paraId="070B84F7" w14:textId="77777777" w:rsidR="00D217CF" w:rsidRPr="00EB2711" w:rsidRDefault="00D217CF" w:rsidP="005C17F6">
            <w:pPr>
              <w:pStyle w:val="Corpsdetexte"/>
              <w:numPr>
                <w:ilvl w:val="0"/>
                <w:numId w:val="10"/>
              </w:numPr>
              <w:bidi/>
              <w:spacing w:before="240" w:after="120"/>
              <w:ind w:left="714" w:right="357" w:hanging="357"/>
              <w:rPr>
                <w:rFonts w:ascii="ae_AlMohanad" w:hAnsi="ae_AlMohanad" w:cs="ae_AlMohanad"/>
                <w:bCs w:val="0"/>
                <w:sz w:val="20"/>
                <w:szCs w:val="20"/>
              </w:rPr>
            </w:pPr>
            <w:r w:rsidRPr="00EB2711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مراقبة مستمرة</w:t>
            </w:r>
            <w:r w:rsidRPr="00EB2711">
              <w:rPr>
                <w:rFonts w:ascii="ae_AlMohanad" w:hAnsi="ae_AlMohanad" w:cs="ae_AlMohanad"/>
                <w:bCs w:val="0"/>
                <w:rtl/>
              </w:rPr>
              <w:t>:</w:t>
            </w:r>
            <w:r w:rsidRPr="00EB2711">
              <w:rPr>
                <w:rFonts w:ascii="ae_AlMohanad" w:hAnsi="ae_AlMohanad" w:cs="ae_AlMohanad" w:hint="cs"/>
                <w:bCs w:val="0"/>
                <w:rtl/>
              </w:rPr>
              <w:t xml:space="preserve"> </w:t>
            </w: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(تحديد طبيعتها:</w:t>
            </w:r>
            <w:r w:rsidRPr="00EB2711">
              <w:rPr>
                <w:rFonts w:ascii="Candara" w:hAnsi="Candara" w:cs="AL-Mohanad Bold" w:hint="cs"/>
                <w:b/>
                <w:i/>
                <w:iCs/>
                <w:caps/>
                <w:sz w:val="16"/>
                <w:szCs w:val="16"/>
                <w:rtl/>
              </w:rPr>
              <w:t xml:space="preserve"> 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>روائز أو اختبار</w:t>
            </w: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ات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 xml:space="preserve"> شفوي</w:t>
            </w: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ة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 xml:space="preserve"> أو فروض أو عروض أو تقارير تدريب أو طريقة أخرى)</w:t>
            </w:r>
          </w:p>
          <w:p w14:paraId="5FF89F97" w14:textId="77777777" w:rsidR="00077A12" w:rsidRPr="00077A12" w:rsidRDefault="00077A12" w:rsidP="009B55E7">
            <w:pPr>
              <w:pStyle w:val="Corpsdetexte"/>
              <w:bidi/>
              <w:spacing w:before="240" w:after="120"/>
              <w:ind w:left="714" w:right="357"/>
              <w:rPr>
                <w:rFonts w:ascii="ae_AlMohanad" w:hAnsi="ae_AlMohanad" w:cs="ae_AlMohanad"/>
                <w:bCs w:val="0"/>
              </w:rPr>
            </w:pPr>
          </w:p>
        </w:tc>
      </w:tr>
    </w:tbl>
    <w:p w14:paraId="4761FD6F" w14:textId="77777777" w:rsidR="00D557C3" w:rsidRPr="003045FB" w:rsidRDefault="00D557C3" w:rsidP="005C17F6">
      <w:pPr>
        <w:numPr>
          <w:ilvl w:val="0"/>
          <w:numId w:val="7"/>
        </w:numPr>
        <w:spacing w:before="240" w:after="120" w:line="240" w:lineRule="exact"/>
        <w:ind w:left="284" w:hanging="284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نقطة الوحدة </w:t>
      </w:r>
    </w:p>
    <w:p w14:paraId="15446C36" w14:textId="77777777" w:rsidR="00D557C3" w:rsidRPr="00A36060" w:rsidRDefault="00D557C3" w:rsidP="00A36060">
      <w:pPr>
        <w:ind w:left="357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حدد</w:t>
      </w:r>
      <w:r w:rsidRPr="00A36060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معاملات الترجيح المخصصة </w:t>
      </w:r>
      <w:r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لمختلف التقييمات</w:t>
      </w:r>
      <w:r w:rsidRPr="00A36060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للحصول على </w:t>
      </w:r>
      <w:r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نقطة الوحدة</w:t>
      </w:r>
    </w:p>
    <w:tbl>
      <w:tblPr>
        <w:bidiVisual/>
        <w:tblW w:w="5000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557C3" w14:paraId="1926C5FF" w14:textId="77777777" w:rsidTr="002E492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801C5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5168DE92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3F2F788E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1B30C08C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38576FFC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0D6FE813" w14:textId="77777777" w:rsidR="00D557C3" w:rsidRDefault="00D557C3" w:rsidP="000C12A5">
            <w:pPr>
              <w:pStyle w:val="Corpsdetexte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</w:tc>
      </w:tr>
    </w:tbl>
    <w:p w14:paraId="7F8677BD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منسق الوحدة والفريق البيداغوجي </w:t>
      </w:r>
    </w:p>
    <w:p w14:paraId="64AC7F06" w14:textId="77777777" w:rsidR="00D557C3" w:rsidRPr="00A36060" w:rsidRDefault="00D557C3" w:rsidP="00A36060">
      <w:pPr>
        <w:ind w:left="357"/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المنسق البيداغوجي يجب أن يكون متدخلا في وحدة</w:t>
      </w:r>
    </w:p>
    <w:tbl>
      <w:tblPr>
        <w:bidiVisual/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4"/>
        <w:gridCol w:w="1559"/>
        <w:gridCol w:w="993"/>
        <w:gridCol w:w="1275"/>
        <w:gridCol w:w="1418"/>
        <w:gridCol w:w="1559"/>
        <w:gridCol w:w="1984"/>
      </w:tblGrid>
      <w:tr w:rsidR="00D557C3" w:rsidRPr="003C75E7" w14:paraId="18A78DB0" w14:textId="77777777" w:rsidTr="009D45DF">
        <w:trPr>
          <w:jc w:val="center"/>
        </w:trPr>
        <w:tc>
          <w:tcPr>
            <w:tcW w:w="1404" w:type="dxa"/>
            <w:tcBorders>
              <w:top w:val="single" w:sz="12" w:space="0" w:color="auto"/>
            </w:tcBorders>
          </w:tcPr>
          <w:p w14:paraId="489202A3" w14:textId="77777777" w:rsidR="00D557C3" w:rsidRPr="003C75E7" w:rsidRDefault="00D557C3" w:rsidP="009D45DF">
            <w:pPr>
              <w:tabs>
                <w:tab w:val="left" w:pos="1171"/>
              </w:tabs>
              <w:bidi w:val="0"/>
              <w:spacing w:line="276" w:lineRule="auto"/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47C11EA" w14:textId="77777777" w:rsidR="00D557C3" w:rsidRPr="003C75E7" w:rsidRDefault="00D557C3" w:rsidP="000C12A5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lang w:eastAsia="fr-CA"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6C80AA9" w14:textId="77777777" w:rsidR="00D557C3" w:rsidRPr="003C75E7" w:rsidRDefault="002B2F33" w:rsidP="00FC1502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الإطار</w:t>
            </w:r>
            <w:r w:rsidR="00D557C3"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34DC845" w14:textId="77777777" w:rsidR="00D557C3" w:rsidRPr="003C75E7" w:rsidRDefault="00D557C3" w:rsidP="000C12A5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A08AE7F" w14:textId="77777777" w:rsidR="00D557C3" w:rsidRPr="003C75E7" w:rsidRDefault="00D557C3" w:rsidP="000C12A5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A1B1728" w14:textId="77777777" w:rsidR="00D557C3" w:rsidRPr="003C75E7" w:rsidRDefault="00D557C3" w:rsidP="000C12A5">
            <w:pPr>
              <w:spacing w:line="276" w:lineRule="auto"/>
              <w:jc w:val="center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C541BEC" w14:textId="77777777" w:rsidR="00D557C3" w:rsidRPr="003C75E7" w:rsidRDefault="00D557C3" w:rsidP="000C12A5">
            <w:pPr>
              <w:jc w:val="center"/>
              <w:rPr>
                <w:rFonts w:ascii="Sakkal Majalla" w:hAnsi="Sakkal Majalla" w:cs="Sakkal Majalla"/>
                <w:bCs/>
                <w:rtl/>
              </w:rPr>
            </w:pPr>
            <w:r w:rsidRPr="003C75E7">
              <w:rPr>
                <w:rFonts w:ascii="Sakkal Majalla" w:hAnsi="Sakkal Majalla" w:cs="Sakkal Majalla"/>
                <w:bCs/>
                <w:rtl/>
              </w:rPr>
              <w:t>طبيعة التدخل</w:t>
            </w:r>
          </w:p>
          <w:p w14:paraId="61BFDDA9" w14:textId="77777777" w:rsidR="00D557C3" w:rsidRPr="003C75E7" w:rsidRDefault="00D557C3" w:rsidP="000C12A5">
            <w:pPr>
              <w:bidi w:val="0"/>
              <w:jc w:val="center"/>
              <w:rPr>
                <w:rFonts w:ascii="Sakkal Majalla" w:hAnsi="Sakkal Majalla" w:cs="Sakkal Majalla"/>
                <w:b/>
                <w:i/>
                <w:iCs/>
                <w:sz w:val="20"/>
                <w:szCs w:val="20"/>
                <w:lang w:bidi="ar-MA"/>
              </w:rPr>
            </w:pPr>
            <w:r w:rsidRPr="003C75E7">
              <w:rPr>
                <w:rFonts w:ascii="Sakkal Majalla" w:hAnsi="Sakkal Majalla" w:cs="Sakkal Majalla"/>
                <w:b/>
                <w:rtl/>
              </w:rPr>
              <w:t>(دروس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 xml:space="preserve">، </w:t>
            </w:r>
            <w:r w:rsidRPr="003C75E7">
              <w:rPr>
                <w:rFonts w:ascii="Sakkal Majalla" w:hAnsi="Sakkal Majalla" w:cs="Sakkal Majalla"/>
                <w:b/>
                <w:rtl/>
              </w:rPr>
              <w:t>أعمال التوجيهية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3C75E7">
              <w:rPr>
                <w:rFonts w:ascii="Sakkal Majalla" w:hAnsi="Sakkal Majalla" w:cs="Sakkal Majalla"/>
                <w:b/>
                <w:rtl/>
              </w:rPr>
              <w:t xml:space="preserve"> أشغال </w:t>
            </w:r>
            <w:proofErr w:type="gramStart"/>
            <w:r w:rsidRPr="003C75E7">
              <w:rPr>
                <w:rFonts w:ascii="Sakkal Majalla" w:hAnsi="Sakkal Majalla" w:cs="Sakkal Majalla"/>
                <w:b/>
                <w:rtl/>
              </w:rPr>
              <w:t>تطبيقية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3C75E7">
              <w:rPr>
                <w:rFonts w:ascii="Sakkal Majalla" w:hAnsi="Sakkal Majalla" w:cs="Sakkal Majalla"/>
                <w:b/>
                <w:rtl/>
              </w:rPr>
              <w:t xml:space="preserve">   </w:t>
            </w:r>
            <w:proofErr w:type="gramEnd"/>
            <w:r w:rsidRPr="003C75E7">
              <w:rPr>
                <w:rFonts w:ascii="Sakkal Majalla" w:hAnsi="Sakkal Majalla" w:cs="Sakkal Majalla"/>
                <w:b/>
                <w:rtl/>
              </w:rPr>
              <w:t>تأطير تداريب أ ومشاريع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،...)</w:t>
            </w:r>
          </w:p>
        </w:tc>
      </w:tr>
      <w:tr w:rsidR="00D557C3" w:rsidRPr="003C75E7" w14:paraId="7AF4DD18" w14:textId="77777777" w:rsidTr="009D45DF">
        <w:trPr>
          <w:jc w:val="center"/>
        </w:trPr>
        <w:tc>
          <w:tcPr>
            <w:tcW w:w="1404" w:type="dxa"/>
          </w:tcPr>
          <w:p w14:paraId="6EF364FD" w14:textId="77777777" w:rsidR="00D557C3" w:rsidRPr="003C75E7" w:rsidRDefault="00D557C3" w:rsidP="000C12A5">
            <w:pPr>
              <w:spacing w:line="276" w:lineRule="auto"/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المنسق البيداغوجي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 w:bidi="ar-MA"/>
              </w:rPr>
              <w:t xml:space="preserve">للوحدة </w:t>
            </w: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:</w:t>
            </w:r>
            <w:proofErr w:type="gramEnd"/>
          </w:p>
        </w:tc>
        <w:tc>
          <w:tcPr>
            <w:tcW w:w="1559" w:type="dxa"/>
          </w:tcPr>
          <w:p w14:paraId="0A7625C4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71937A63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41CB0BEB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</w:tcPr>
          <w:p w14:paraId="25951C33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559" w:type="dxa"/>
          </w:tcPr>
          <w:p w14:paraId="6467A498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984" w:type="dxa"/>
          </w:tcPr>
          <w:p w14:paraId="772253C6" w14:textId="77777777" w:rsidR="00D557C3" w:rsidRPr="003C75E7" w:rsidRDefault="00D557C3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  <w:tr w:rsidR="00C87C75" w:rsidRPr="003C75E7" w14:paraId="7C526012" w14:textId="77777777" w:rsidTr="009D45DF">
        <w:trPr>
          <w:jc w:val="center"/>
        </w:trPr>
        <w:tc>
          <w:tcPr>
            <w:tcW w:w="1404" w:type="dxa"/>
            <w:vMerge w:val="restart"/>
            <w:vAlign w:val="center"/>
          </w:tcPr>
          <w:p w14:paraId="1ED2DFD3" w14:textId="77777777" w:rsidR="00C87C75" w:rsidRPr="003C75E7" w:rsidRDefault="00C87C75" w:rsidP="00013278">
            <w:pPr>
              <w:spacing w:line="276" w:lineRule="auto"/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المتدخل</w:t>
            </w:r>
            <w:r w:rsidR="0001327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ي</w:t>
            </w:r>
            <w:r w:rsidR="00DA746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ن</w:t>
            </w:r>
            <w:r w:rsidR="00FC150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 xml:space="preserve"> في </w:t>
            </w:r>
            <w:proofErr w:type="gramStart"/>
            <w:r w:rsidR="00FC150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الوحدة</w:t>
            </w: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14:paraId="1AE1701B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5596761A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083DA96D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</w:tcPr>
          <w:p w14:paraId="4099763E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559" w:type="dxa"/>
          </w:tcPr>
          <w:p w14:paraId="5A59F27A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984" w:type="dxa"/>
          </w:tcPr>
          <w:p w14:paraId="47B816E0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  <w:tr w:rsidR="00C87C75" w:rsidRPr="003C75E7" w14:paraId="0FE51797" w14:textId="77777777" w:rsidTr="009D45DF">
        <w:trPr>
          <w:jc w:val="center"/>
        </w:trPr>
        <w:tc>
          <w:tcPr>
            <w:tcW w:w="1404" w:type="dxa"/>
            <w:vMerge/>
          </w:tcPr>
          <w:p w14:paraId="7F3C846D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559" w:type="dxa"/>
          </w:tcPr>
          <w:p w14:paraId="4FB14D65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93" w:type="dxa"/>
          </w:tcPr>
          <w:p w14:paraId="5FF30903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275" w:type="dxa"/>
          </w:tcPr>
          <w:p w14:paraId="09AD9275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</w:tcPr>
          <w:p w14:paraId="62D8483A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559" w:type="dxa"/>
          </w:tcPr>
          <w:p w14:paraId="1E57BBFA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1984" w:type="dxa"/>
          </w:tcPr>
          <w:p w14:paraId="26D336AB" w14:textId="77777777" w:rsidR="00C87C75" w:rsidRPr="003C75E7" w:rsidRDefault="00C87C75" w:rsidP="000C12A5">
            <w:pPr>
              <w:bidi w:val="0"/>
              <w:spacing w:line="360" w:lineRule="auto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</w:tr>
    </w:tbl>
    <w:p w14:paraId="62C6AAAF" w14:textId="77777777" w:rsidR="00D557C3" w:rsidRPr="00F935CE" w:rsidRDefault="00D557C3" w:rsidP="005C17F6">
      <w:pPr>
        <w:pStyle w:val="Paragraphedeliste"/>
        <w:numPr>
          <w:ilvl w:val="0"/>
          <w:numId w:val="12"/>
        </w:numPr>
        <w:shd w:val="clear" w:color="auto" w:fill="BDD6EE"/>
        <w:spacing w:before="240" w:after="120"/>
        <w:ind w:left="284" w:hanging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عناصر أخرى </w:t>
      </w:r>
      <w:r w:rsidR="00587482"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ذات أهمية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557C3" w14:paraId="5E56E863" w14:textId="77777777" w:rsidTr="00F27261">
        <w:trPr>
          <w:trHeight w:val="1579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E991" w14:textId="77777777" w:rsidR="00D557C3" w:rsidRDefault="00D557C3" w:rsidP="000C12A5">
            <w:pPr>
              <w:pStyle w:val="Corpsdetexte"/>
              <w:shd w:val="clear" w:color="auto" w:fill="FFFFFF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57A35264" w14:textId="77777777" w:rsidR="00D557C3" w:rsidRDefault="00D557C3" w:rsidP="000C12A5">
            <w:pPr>
              <w:pStyle w:val="Corpsdetexte"/>
              <w:shd w:val="clear" w:color="auto" w:fill="FFFFFF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2F9CA3C4" w14:textId="77777777" w:rsidR="00D557C3" w:rsidRDefault="00D557C3" w:rsidP="000C12A5">
            <w:pPr>
              <w:pStyle w:val="Corpsdetexte"/>
              <w:shd w:val="clear" w:color="auto" w:fill="FFFFFF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  <w:p w14:paraId="27435D16" w14:textId="77777777" w:rsidR="00D557C3" w:rsidRDefault="00D557C3" w:rsidP="000C12A5">
            <w:pPr>
              <w:pStyle w:val="Corpsdetexte"/>
              <w:shd w:val="clear" w:color="auto" w:fill="FFFFFF"/>
              <w:bidi/>
              <w:rPr>
                <w:rFonts w:ascii="Candara" w:hAnsi="Candara"/>
                <w:sz w:val="20"/>
                <w:szCs w:val="20"/>
                <w:lang w:bidi="ar-MA"/>
              </w:rPr>
            </w:pPr>
          </w:p>
        </w:tc>
      </w:tr>
    </w:tbl>
    <w:p w14:paraId="471DFE2C" w14:textId="77777777" w:rsidR="007C6D53" w:rsidRPr="000E4DE7" w:rsidRDefault="007C6D53" w:rsidP="009D3F4C">
      <w:pPr>
        <w:bidi w:val="0"/>
        <w:rPr>
          <w:rFonts w:ascii="Sakkal Majalla" w:hAnsi="Sakkal Majalla" w:cs="Sakkal Majalla"/>
          <w:noProof/>
        </w:rPr>
      </w:pPr>
    </w:p>
    <w:sectPr w:rsidR="007C6D53" w:rsidRPr="000E4DE7" w:rsidSect="00F803AC">
      <w:pgSz w:w="11907" w:h="16840" w:code="9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F8E0" w14:textId="77777777" w:rsidR="00147FB2" w:rsidRDefault="00147FB2">
      <w:r>
        <w:separator/>
      </w:r>
    </w:p>
  </w:endnote>
  <w:endnote w:type="continuationSeparator" w:id="0">
    <w:p w14:paraId="44167A3D" w14:textId="77777777" w:rsidR="00147FB2" w:rsidRDefault="001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394" w14:textId="77777777" w:rsidR="0032405C" w:rsidRDefault="003240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7D29E2" w14:textId="77777777" w:rsidR="0032405C" w:rsidRDefault="003240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8476" w14:textId="77777777" w:rsidR="0032405C" w:rsidRPr="00681D82" w:rsidRDefault="0032405C" w:rsidP="00415D30">
    <w:pPr>
      <w:pStyle w:val="Pieddepage"/>
      <w:pBdr>
        <w:top w:val="single" w:sz="4" w:space="1" w:color="auto"/>
      </w:pBdr>
      <w:jc w:val="center"/>
      <w:rPr>
        <w:rFonts w:ascii="Calibri" w:hAnsi="Calibri" w:cs="Calibri"/>
        <w:b/>
        <w:bCs/>
        <w:i/>
        <w:iCs/>
      </w:rPr>
    </w:pPr>
    <w:r w:rsidRPr="00681D82">
      <w:rPr>
        <w:rFonts w:ascii="Calibri" w:hAnsi="Calibri" w:cs="Calibri"/>
        <w:b/>
        <w:bCs/>
        <w:i/>
        <w:iCs/>
      </w:rPr>
      <w:fldChar w:fldCharType="begin"/>
    </w:r>
    <w:r w:rsidRPr="00681D82">
      <w:rPr>
        <w:rFonts w:ascii="Calibri" w:hAnsi="Calibri" w:cs="Calibri"/>
        <w:b/>
        <w:bCs/>
        <w:i/>
        <w:iCs/>
      </w:rPr>
      <w:instrText>PAGE</w:instrText>
    </w:r>
    <w:r w:rsidRPr="00681D82">
      <w:rPr>
        <w:rFonts w:ascii="Calibri" w:hAnsi="Calibri" w:cs="Calibri"/>
        <w:b/>
        <w:bCs/>
        <w:i/>
        <w:iCs/>
      </w:rPr>
      <w:fldChar w:fldCharType="separate"/>
    </w:r>
    <w:r w:rsidR="00164B5A">
      <w:rPr>
        <w:rFonts w:ascii="Calibri" w:hAnsi="Calibri" w:cs="Calibri"/>
        <w:b/>
        <w:bCs/>
        <w:i/>
        <w:iCs/>
        <w:noProof/>
      </w:rPr>
      <w:t>8</w:t>
    </w:r>
    <w:r w:rsidRPr="00681D82">
      <w:rPr>
        <w:rFonts w:ascii="Calibri" w:hAnsi="Calibri" w:cs="Calibri"/>
        <w:b/>
        <w:bCs/>
        <w:i/>
        <w:iCs/>
      </w:rPr>
      <w:fldChar w:fldCharType="end"/>
    </w:r>
    <w:r w:rsidRPr="00681D82">
      <w:rPr>
        <w:rFonts w:ascii="Calibri" w:hAnsi="Calibri" w:cs="Calibri"/>
        <w:b/>
        <w:bCs/>
        <w:i/>
        <w:iCs/>
      </w:rPr>
      <w:t>/</w:t>
    </w:r>
    <w:r w:rsidRPr="00681D82">
      <w:rPr>
        <w:rFonts w:ascii="Calibri" w:hAnsi="Calibri" w:cs="Calibri"/>
        <w:b/>
        <w:bCs/>
        <w:i/>
        <w:iCs/>
      </w:rPr>
      <w:fldChar w:fldCharType="begin"/>
    </w:r>
    <w:r w:rsidRPr="00681D82">
      <w:rPr>
        <w:rFonts w:ascii="Calibri" w:hAnsi="Calibri" w:cs="Calibri"/>
        <w:b/>
        <w:bCs/>
        <w:i/>
        <w:iCs/>
      </w:rPr>
      <w:instrText>NUMPAGES</w:instrText>
    </w:r>
    <w:r w:rsidRPr="00681D82">
      <w:rPr>
        <w:rFonts w:ascii="Calibri" w:hAnsi="Calibri" w:cs="Calibri"/>
        <w:b/>
        <w:bCs/>
        <w:i/>
        <w:iCs/>
      </w:rPr>
      <w:fldChar w:fldCharType="separate"/>
    </w:r>
    <w:r w:rsidR="00164B5A">
      <w:rPr>
        <w:rFonts w:ascii="Calibri" w:hAnsi="Calibri" w:cs="Calibri"/>
        <w:b/>
        <w:bCs/>
        <w:i/>
        <w:iCs/>
        <w:noProof/>
      </w:rPr>
      <w:t>17</w:t>
    </w:r>
    <w:r w:rsidRPr="00681D82">
      <w:rPr>
        <w:rFonts w:ascii="Calibri" w:hAnsi="Calibri" w:cs="Calibri"/>
        <w:b/>
        <w:bCs/>
        <w:i/>
        <w:iCs/>
      </w:rPr>
      <w:fldChar w:fldCharType="end"/>
    </w:r>
  </w:p>
  <w:p w14:paraId="77017FDA" w14:textId="77777777" w:rsidR="0032405C" w:rsidRPr="0064497D" w:rsidRDefault="0032405C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46F7" w14:textId="77777777" w:rsidR="0032405C" w:rsidRPr="00CF7366" w:rsidRDefault="0032405C" w:rsidP="00415D30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CF7366">
      <w:rPr>
        <w:rFonts w:ascii="Candara" w:hAnsi="Candara"/>
        <w:b/>
        <w:bCs/>
        <w:i/>
        <w:iCs/>
      </w:rPr>
      <w:t xml:space="preserve">                                                                              </w:t>
    </w:r>
    <w:r w:rsidRPr="00CF7366">
      <w:rPr>
        <w:rFonts w:ascii="Candara" w:hAnsi="Candara"/>
        <w:b/>
        <w:bCs/>
        <w:i/>
        <w:iCs/>
      </w:rPr>
      <w:fldChar w:fldCharType="begin"/>
    </w:r>
    <w:r w:rsidRPr="00CF7366">
      <w:rPr>
        <w:rFonts w:ascii="Candara" w:hAnsi="Candara"/>
        <w:b/>
        <w:bCs/>
        <w:i/>
        <w:iCs/>
      </w:rPr>
      <w:instrText>PAGE</w:instrText>
    </w:r>
    <w:r w:rsidRPr="00CF7366">
      <w:rPr>
        <w:rFonts w:ascii="Candara" w:hAnsi="Candara"/>
        <w:b/>
        <w:bCs/>
        <w:i/>
        <w:iCs/>
      </w:rPr>
      <w:fldChar w:fldCharType="separate"/>
    </w:r>
    <w:r w:rsidR="007E5BC4">
      <w:rPr>
        <w:rFonts w:ascii="Candara" w:hAnsi="Candara"/>
        <w:b/>
        <w:bCs/>
        <w:i/>
        <w:iCs/>
        <w:noProof/>
      </w:rPr>
      <w:t>1</w:t>
    </w:r>
    <w:r w:rsidRPr="00CF7366">
      <w:rPr>
        <w:rFonts w:ascii="Candara" w:hAnsi="Candara"/>
        <w:b/>
        <w:bCs/>
        <w:i/>
        <w:iCs/>
      </w:rPr>
      <w:fldChar w:fldCharType="end"/>
    </w:r>
    <w:r w:rsidRPr="00CF7366">
      <w:rPr>
        <w:rFonts w:ascii="Candara" w:hAnsi="Candara"/>
        <w:b/>
        <w:bCs/>
        <w:i/>
        <w:iCs/>
      </w:rPr>
      <w:t>/</w:t>
    </w:r>
    <w:r w:rsidRPr="00CF7366">
      <w:rPr>
        <w:rFonts w:ascii="Candara" w:hAnsi="Candara"/>
        <w:b/>
        <w:bCs/>
        <w:i/>
        <w:iCs/>
      </w:rPr>
      <w:fldChar w:fldCharType="begin"/>
    </w:r>
    <w:r w:rsidRPr="00CF7366">
      <w:rPr>
        <w:rFonts w:ascii="Candara" w:hAnsi="Candara"/>
        <w:b/>
        <w:bCs/>
        <w:i/>
        <w:iCs/>
      </w:rPr>
      <w:instrText>NUMPAGES</w:instrText>
    </w:r>
    <w:r w:rsidRPr="00CF7366">
      <w:rPr>
        <w:rFonts w:ascii="Candara" w:hAnsi="Candara"/>
        <w:b/>
        <w:bCs/>
        <w:i/>
        <w:iCs/>
      </w:rPr>
      <w:fldChar w:fldCharType="separate"/>
    </w:r>
    <w:r w:rsidR="007E5BC4">
      <w:rPr>
        <w:rFonts w:ascii="Candara" w:hAnsi="Candara"/>
        <w:b/>
        <w:bCs/>
        <w:i/>
        <w:iCs/>
        <w:noProof/>
      </w:rPr>
      <w:t>17</w:t>
    </w:r>
    <w:r w:rsidRPr="00CF7366">
      <w:rPr>
        <w:rFonts w:ascii="Candara" w:hAnsi="Candara"/>
        <w:b/>
        <w:bCs/>
        <w:i/>
        <w:iCs/>
      </w:rPr>
      <w:fldChar w:fldCharType="end"/>
    </w:r>
    <w:r w:rsidRPr="00CF7366">
      <w:rPr>
        <w:rFonts w:ascii="Candara" w:hAnsi="Candara"/>
        <w:b/>
        <w:bCs/>
        <w:i/>
        <w:iCs/>
      </w:rPr>
      <w:t xml:space="preserve">                                                      </w:t>
    </w:r>
    <w:r>
      <w:rPr>
        <w:rFonts w:ascii="Candara" w:hAnsi="Candara"/>
        <w:b/>
        <w:bCs/>
        <w:i/>
        <w:iCs/>
      </w:rPr>
      <w:t xml:space="preserve">        2023</w:t>
    </w:r>
    <w:r w:rsidRPr="00330AA2">
      <w:rPr>
        <w:rFonts w:ascii="Candara" w:hAnsi="Candara" w:hint="cs"/>
        <w:b/>
        <w:bCs/>
        <w:i/>
        <w:iCs/>
        <w:rtl/>
      </w:rPr>
      <w:t xml:space="preserve"> </w:t>
    </w:r>
    <w:r>
      <w:rPr>
        <w:rFonts w:ascii="Candara" w:hAnsi="Candara" w:hint="cs"/>
        <w:b/>
        <w:bCs/>
        <w:i/>
        <w:iCs/>
        <w:rtl/>
      </w:rPr>
      <w:t xml:space="preserve">دورة </w:t>
    </w:r>
    <w:r w:rsidRPr="00CF7366">
      <w:rPr>
        <w:rFonts w:ascii="Candara" w:hAnsi="Candara"/>
        <w:b/>
        <w:bCs/>
        <w:i/>
        <w:iCs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C69" w14:textId="77777777" w:rsidR="0032405C" w:rsidRDefault="003240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9DA206" w14:textId="77777777" w:rsidR="0032405C" w:rsidRDefault="0032405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3D06" w14:textId="77777777" w:rsidR="0032405C" w:rsidRPr="0057070F" w:rsidRDefault="0032405C" w:rsidP="00415D30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164B5A">
      <w:rPr>
        <w:rFonts w:ascii="Candara" w:hAnsi="Candara"/>
        <w:b/>
        <w:bCs/>
        <w:i/>
        <w:iCs/>
        <w:noProof/>
      </w:rPr>
      <w:t>16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164B5A">
      <w:rPr>
        <w:rFonts w:ascii="Candara" w:hAnsi="Candara"/>
        <w:b/>
        <w:bCs/>
        <w:i/>
        <w:iCs/>
        <w:noProof/>
      </w:rPr>
      <w:t>17</w:t>
    </w:r>
    <w:r w:rsidRPr="0057070F">
      <w:rPr>
        <w:rFonts w:ascii="Candara" w:hAnsi="Candara"/>
        <w:b/>
        <w:bCs/>
        <w:i/>
        <w:iCs/>
      </w:rPr>
      <w:fldChar w:fldCharType="end"/>
    </w:r>
  </w:p>
  <w:p w14:paraId="7283DA54" w14:textId="77777777" w:rsidR="0032405C" w:rsidRPr="0064497D" w:rsidRDefault="0032405C" w:rsidP="008F5104">
    <w:pPr>
      <w:pStyle w:val="Pieddepage"/>
      <w:pBdr>
        <w:top w:val="single" w:sz="4" w:space="1" w:color="auto"/>
      </w:pBdr>
      <w:rPr>
        <w:rFonts w:ascii="Candara" w:hAnsi="Candara"/>
        <w:color w:val="000080"/>
        <w:sz w:val="16"/>
        <w:szCs w:val="16"/>
        <w:lang w:eastAsia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2062" w14:textId="77777777" w:rsidR="0032405C" w:rsidRPr="004C240E" w:rsidRDefault="0032405C" w:rsidP="00202A8A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C25FB3">
      <w:rPr>
        <w:rFonts w:ascii="Candara" w:hAnsi="Candara"/>
        <w:b/>
        <w:bCs/>
        <w:i/>
        <w:iCs/>
        <w:noProof/>
      </w:rPr>
      <w:t>12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C25FB3">
      <w:rPr>
        <w:rFonts w:ascii="Candara" w:hAnsi="Candara"/>
        <w:b/>
        <w:bCs/>
        <w:i/>
        <w:iCs/>
        <w:noProof/>
      </w:rPr>
      <w:t>17</w:t>
    </w:r>
    <w:r w:rsidRPr="0057070F">
      <w:rPr>
        <w:rFonts w:ascii="Candara" w:hAnsi="Candara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BD00" w14:textId="77777777" w:rsidR="00147FB2" w:rsidRDefault="00147FB2">
      <w:r>
        <w:separator/>
      </w:r>
    </w:p>
  </w:footnote>
  <w:footnote w:type="continuationSeparator" w:id="0">
    <w:p w14:paraId="4B36C978" w14:textId="77777777" w:rsidR="00147FB2" w:rsidRDefault="0014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C987" w14:textId="77777777" w:rsidR="0032405C" w:rsidRDefault="003240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C0A2" w14:textId="77777777" w:rsidR="0032405C" w:rsidRDefault="003240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7766" w14:textId="77777777" w:rsidR="0032405C" w:rsidRDefault="003240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A95"/>
    <w:multiLevelType w:val="hybridMultilevel"/>
    <w:tmpl w:val="666C9676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90C"/>
    <w:multiLevelType w:val="hybridMultilevel"/>
    <w:tmpl w:val="F87425E2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4B0"/>
    <w:multiLevelType w:val="hybridMultilevel"/>
    <w:tmpl w:val="39EC955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803B7"/>
    <w:multiLevelType w:val="hybridMultilevel"/>
    <w:tmpl w:val="3C78304A"/>
    <w:lvl w:ilvl="0" w:tplc="10E69E9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A6292A"/>
    <w:multiLevelType w:val="hybridMultilevel"/>
    <w:tmpl w:val="4E64B514"/>
    <w:lvl w:ilvl="0" w:tplc="D65C0F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02965"/>
    <w:multiLevelType w:val="hybridMultilevel"/>
    <w:tmpl w:val="9A647E1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2FF6"/>
    <w:multiLevelType w:val="hybridMultilevel"/>
    <w:tmpl w:val="5D0C3092"/>
    <w:lvl w:ilvl="0" w:tplc="980A593C">
      <w:start w:val="1"/>
      <w:numFmt w:val="upperRoman"/>
      <w:lvlText w:val="%1."/>
      <w:lvlJc w:val="right"/>
      <w:pPr>
        <w:ind w:left="5746" w:hanging="360"/>
      </w:pPr>
      <w:rPr>
        <w:rFonts w:hint="default"/>
        <w:b/>
        <w:bCs/>
        <w:color w:val="833C0B" w:themeColor="accent2" w:themeShade="80"/>
        <w:sz w:val="36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721D"/>
    <w:multiLevelType w:val="hybridMultilevel"/>
    <w:tmpl w:val="05CE0620"/>
    <w:lvl w:ilvl="0" w:tplc="50CE5FD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1F369C"/>
    <w:multiLevelType w:val="hybridMultilevel"/>
    <w:tmpl w:val="8632AA1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344C"/>
    <w:multiLevelType w:val="singleLevel"/>
    <w:tmpl w:val="67244502"/>
    <w:lvl w:ilvl="0">
      <w:start w:val="1"/>
      <w:numFmt w:val="decimal"/>
      <w:lvlText w:val="%1-"/>
      <w:lvlJc w:val="left"/>
      <w:pPr>
        <w:ind w:left="360" w:hanging="360"/>
      </w:pPr>
      <w:rPr>
        <w:rFonts w:ascii="Candara" w:eastAsia="Times New Roman" w:hAnsi="Candara" w:cs="Times New Roman"/>
        <w:b w:val="0"/>
        <w:bCs/>
        <w:i w:val="0"/>
        <w:sz w:val="28"/>
        <w:szCs w:val="28"/>
      </w:rPr>
    </w:lvl>
  </w:abstractNum>
  <w:abstractNum w:abstractNumId="11" w15:restartNumberingAfterBreak="0">
    <w:nsid w:val="587667AD"/>
    <w:multiLevelType w:val="hybridMultilevel"/>
    <w:tmpl w:val="555AC45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6C2B"/>
    <w:multiLevelType w:val="hybridMultilevel"/>
    <w:tmpl w:val="AC9445E2"/>
    <w:lvl w:ilvl="0" w:tplc="C19C13D2">
      <w:start w:val="20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4283"/>
    <w:multiLevelType w:val="hybridMultilevel"/>
    <w:tmpl w:val="3AEE390E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bCs/>
        <w:i w:val="0"/>
        <w:color w:val="0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F6BED"/>
    <w:multiLevelType w:val="hybridMultilevel"/>
    <w:tmpl w:val="630C2FB0"/>
    <w:lvl w:ilvl="0" w:tplc="63A2A91A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01A02"/>
    <w:multiLevelType w:val="hybridMultilevel"/>
    <w:tmpl w:val="01DE0A56"/>
    <w:lvl w:ilvl="0" w:tplc="07E659D6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963BF"/>
    <w:multiLevelType w:val="hybridMultilevel"/>
    <w:tmpl w:val="E48EC4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5"/>
  </w:num>
  <w:num w:numId="6">
    <w:abstractNumId w:val="8"/>
  </w:num>
  <w:num w:numId="7">
    <w:abstractNumId w:val="2"/>
  </w:num>
  <w:num w:numId="8">
    <w:abstractNumId w:val="17"/>
  </w:num>
  <w:num w:numId="9">
    <w:abstractNumId w:val="13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F"/>
    <w:rsid w:val="00000426"/>
    <w:rsid w:val="00000B8D"/>
    <w:rsid w:val="00001C9C"/>
    <w:rsid w:val="0000267C"/>
    <w:rsid w:val="000030EE"/>
    <w:rsid w:val="0000327E"/>
    <w:rsid w:val="00003888"/>
    <w:rsid w:val="00004368"/>
    <w:rsid w:val="00005030"/>
    <w:rsid w:val="000059E6"/>
    <w:rsid w:val="00006835"/>
    <w:rsid w:val="00010CB0"/>
    <w:rsid w:val="00013278"/>
    <w:rsid w:val="00013C35"/>
    <w:rsid w:val="00015DAD"/>
    <w:rsid w:val="00015FB4"/>
    <w:rsid w:val="000167E8"/>
    <w:rsid w:val="00020693"/>
    <w:rsid w:val="00021759"/>
    <w:rsid w:val="00021E30"/>
    <w:rsid w:val="000235F0"/>
    <w:rsid w:val="00023AD0"/>
    <w:rsid w:val="00024578"/>
    <w:rsid w:val="00026130"/>
    <w:rsid w:val="00030CCB"/>
    <w:rsid w:val="0003181F"/>
    <w:rsid w:val="00033630"/>
    <w:rsid w:val="00035C30"/>
    <w:rsid w:val="00037199"/>
    <w:rsid w:val="0004180D"/>
    <w:rsid w:val="00043266"/>
    <w:rsid w:val="00043E18"/>
    <w:rsid w:val="000447ED"/>
    <w:rsid w:val="00044FE5"/>
    <w:rsid w:val="00046856"/>
    <w:rsid w:val="00050BD3"/>
    <w:rsid w:val="000520BB"/>
    <w:rsid w:val="0005226B"/>
    <w:rsid w:val="00052FDA"/>
    <w:rsid w:val="00053D02"/>
    <w:rsid w:val="00053D85"/>
    <w:rsid w:val="00056F52"/>
    <w:rsid w:val="000575AA"/>
    <w:rsid w:val="00060C86"/>
    <w:rsid w:val="00062ACB"/>
    <w:rsid w:val="000630A7"/>
    <w:rsid w:val="000644FE"/>
    <w:rsid w:val="0006597C"/>
    <w:rsid w:val="000662F3"/>
    <w:rsid w:val="000668D7"/>
    <w:rsid w:val="00066DC6"/>
    <w:rsid w:val="000723E7"/>
    <w:rsid w:val="000737F1"/>
    <w:rsid w:val="00074836"/>
    <w:rsid w:val="00074FF4"/>
    <w:rsid w:val="0007528C"/>
    <w:rsid w:val="00075403"/>
    <w:rsid w:val="00075877"/>
    <w:rsid w:val="00076433"/>
    <w:rsid w:val="00076704"/>
    <w:rsid w:val="00077A12"/>
    <w:rsid w:val="00077F5A"/>
    <w:rsid w:val="00080A0E"/>
    <w:rsid w:val="00080BBC"/>
    <w:rsid w:val="00080F1C"/>
    <w:rsid w:val="00082280"/>
    <w:rsid w:val="00082CB2"/>
    <w:rsid w:val="00084496"/>
    <w:rsid w:val="000844D5"/>
    <w:rsid w:val="000862A6"/>
    <w:rsid w:val="00086366"/>
    <w:rsid w:val="00086A57"/>
    <w:rsid w:val="0009134A"/>
    <w:rsid w:val="00091A02"/>
    <w:rsid w:val="00092313"/>
    <w:rsid w:val="00093D9A"/>
    <w:rsid w:val="00096156"/>
    <w:rsid w:val="000A06E4"/>
    <w:rsid w:val="000A0D14"/>
    <w:rsid w:val="000A3759"/>
    <w:rsid w:val="000A3AD7"/>
    <w:rsid w:val="000A4C89"/>
    <w:rsid w:val="000A4DC3"/>
    <w:rsid w:val="000A69BC"/>
    <w:rsid w:val="000A6D81"/>
    <w:rsid w:val="000A756F"/>
    <w:rsid w:val="000B200C"/>
    <w:rsid w:val="000B2E77"/>
    <w:rsid w:val="000B34AC"/>
    <w:rsid w:val="000B39B1"/>
    <w:rsid w:val="000B4A60"/>
    <w:rsid w:val="000B51F1"/>
    <w:rsid w:val="000B5289"/>
    <w:rsid w:val="000B74A9"/>
    <w:rsid w:val="000C12A5"/>
    <w:rsid w:val="000C2C1F"/>
    <w:rsid w:val="000C31C8"/>
    <w:rsid w:val="000C3ABE"/>
    <w:rsid w:val="000C53E7"/>
    <w:rsid w:val="000C70E2"/>
    <w:rsid w:val="000D04BD"/>
    <w:rsid w:val="000D0E39"/>
    <w:rsid w:val="000D137D"/>
    <w:rsid w:val="000D2D4A"/>
    <w:rsid w:val="000D326C"/>
    <w:rsid w:val="000D639C"/>
    <w:rsid w:val="000D6715"/>
    <w:rsid w:val="000E0476"/>
    <w:rsid w:val="000E1580"/>
    <w:rsid w:val="000E1C79"/>
    <w:rsid w:val="000E4DE7"/>
    <w:rsid w:val="000E7158"/>
    <w:rsid w:val="000F070E"/>
    <w:rsid w:val="000F2558"/>
    <w:rsid w:val="000F2A31"/>
    <w:rsid w:val="000F51AA"/>
    <w:rsid w:val="000F70D6"/>
    <w:rsid w:val="000F7DFD"/>
    <w:rsid w:val="001027F2"/>
    <w:rsid w:val="00102F65"/>
    <w:rsid w:val="00104E54"/>
    <w:rsid w:val="00105643"/>
    <w:rsid w:val="00111646"/>
    <w:rsid w:val="0011281A"/>
    <w:rsid w:val="0011336C"/>
    <w:rsid w:val="00113A7A"/>
    <w:rsid w:val="0011546C"/>
    <w:rsid w:val="001220E1"/>
    <w:rsid w:val="00123B94"/>
    <w:rsid w:val="00125272"/>
    <w:rsid w:val="00125AD9"/>
    <w:rsid w:val="00125BFB"/>
    <w:rsid w:val="00125C08"/>
    <w:rsid w:val="00125FAB"/>
    <w:rsid w:val="00127524"/>
    <w:rsid w:val="00130E66"/>
    <w:rsid w:val="00131BC1"/>
    <w:rsid w:val="00135F4D"/>
    <w:rsid w:val="001366DE"/>
    <w:rsid w:val="00136ECA"/>
    <w:rsid w:val="001404B5"/>
    <w:rsid w:val="0014090E"/>
    <w:rsid w:val="00140FA7"/>
    <w:rsid w:val="0014119D"/>
    <w:rsid w:val="0014379D"/>
    <w:rsid w:val="00143E89"/>
    <w:rsid w:val="001467C2"/>
    <w:rsid w:val="00146FA7"/>
    <w:rsid w:val="00147FB2"/>
    <w:rsid w:val="00152983"/>
    <w:rsid w:val="00153A49"/>
    <w:rsid w:val="00153FBC"/>
    <w:rsid w:val="00155494"/>
    <w:rsid w:val="00156453"/>
    <w:rsid w:val="001600C4"/>
    <w:rsid w:val="0016155B"/>
    <w:rsid w:val="001616EA"/>
    <w:rsid w:val="00161959"/>
    <w:rsid w:val="00164B5A"/>
    <w:rsid w:val="00165C8D"/>
    <w:rsid w:val="0016646A"/>
    <w:rsid w:val="00166DBC"/>
    <w:rsid w:val="001723E5"/>
    <w:rsid w:val="00172BAE"/>
    <w:rsid w:val="00172D66"/>
    <w:rsid w:val="0017444C"/>
    <w:rsid w:val="00176CBD"/>
    <w:rsid w:val="001801B5"/>
    <w:rsid w:val="00180B21"/>
    <w:rsid w:val="001816FC"/>
    <w:rsid w:val="00186BF3"/>
    <w:rsid w:val="001875CE"/>
    <w:rsid w:val="001900A4"/>
    <w:rsid w:val="00190462"/>
    <w:rsid w:val="00193F86"/>
    <w:rsid w:val="00196385"/>
    <w:rsid w:val="00196918"/>
    <w:rsid w:val="001976B8"/>
    <w:rsid w:val="001A127C"/>
    <w:rsid w:val="001A5BD6"/>
    <w:rsid w:val="001A62AD"/>
    <w:rsid w:val="001B01FA"/>
    <w:rsid w:val="001B26FE"/>
    <w:rsid w:val="001B2D3A"/>
    <w:rsid w:val="001B4199"/>
    <w:rsid w:val="001B606C"/>
    <w:rsid w:val="001B643F"/>
    <w:rsid w:val="001B7A7D"/>
    <w:rsid w:val="001C0DEE"/>
    <w:rsid w:val="001C2646"/>
    <w:rsid w:val="001C4C45"/>
    <w:rsid w:val="001C5F3F"/>
    <w:rsid w:val="001C7D5A"/>
    <w:rsid w:val="001D1114"/>
    <w:rsid w:val="001D46CE"/>
    <w:rsid w:val="001D5C44"/>
    <w:rsid w:val="001D6AF6"/>
    <w:rsid w:val="001D74C1"/>
    <w:rsid w:val="001E7785"/>
    <w:rsid w:val="001F0681"/>
    <w:rsid w:val="001F111A"/>
    <w:rsid w:val="001F3D7F"/>
    <w:rsid w:val="001F5341"/>
    <w:rsid w:val="002028B4"/>
    <w:rsid w:val="00202A8A"/>
    <w:rsid w:val="0020439B"/>
    <w:rsid w:val="002043C3"/>
    <w:rsid w:val="002045B1"/>
    <w:rsid w:val="00205A25"/>
    <w:rsid w:val="00207E32"/>
    <w:rsid w:val="00211610"/>
    <w:rsid w:val="00214BD8"/>
    <w:rsid w:val="00221D2F"/>
    <w:rsid w:val="00221F72"/>
    <w:rsid w:val="00223837"/>
    <w:rsid w:val="002249DC"/>
    <w:rsid w:val="002269C4"/>
    <w:rsid w:val="00227025"/>
    <w:rsid w:val="002279F8"/>
    <w:rsid w:val="00230349"/>
    <w:rsid w:val="00230799"/>
    <w:rsid w:val="00233BB1"/>
    <w:rsid w:val="00235842"/>
    <w:rsid w:val="002363AE"/>
    <w:rsid w:val="002410D8"/>
    <w:rsid w:val="00241F7C"/>
    <w:rsid w:val="00243905"/>
    <w:rsid w:val="00244D3C"/>
    <w:rsid w:val="00246313"/>
    <w:rsid w:val="00246521"/>
    <w:rsid w:val="00246E85"/>
    <w:rsid w:val="002501E6"/>
    <w:rsid w:val="00254A12"/>
    <w:rsid w:val="00254F3B"/>
    <w:rsid w:val="00254F86"/>
    <w:rsid w:val="00260B3A"/>
    <w:rsid w:val="00261E41"/>
    <w:rsid w:val="00262C17"/>
    <w:rsid w:val="00264D07"/>
    <w:rsid w:val="00264EA4"/>
    <w:rsid w:val="00265136"/>
    <w:rsid w:val="00265D1B"/>
    <w:rsid w:val="0026636A"/>
    <w:rsid w:val="00271CEB"/>
    <w:rsid w:val="00272465"/>
    <w:rsid w:val="0027289A"/>
    <w:rsid w:val="0027529A"/>
    <w:rsid w:val="00275DE6"/>
    <w:rsid w:val="00276413"/>
    <w:rsid w:val="00280F28"/>
    <w:rsid w:val="00282AA4"/>
    <w:rsid w:val="00283957"/>
    <w:rsid w:val="00284F60"/>
    <w:rsid w:val="00286921"/>
    <w:rsid w:val="0029181D"/>
    <w:rsid w:val="00292795"/>
    <w:rsid w:val="00293C6C"/>
    <w:rsid w:val="00294A16"/>
    <w:rsid w:val="00294D07"/>
    <w:rsid w:val="002952E2"/>
    <w:rsid w:val="0029789C"/>
    <w:rsid w:val="002A0AF2"/>
    <w:rsid w:val="002A32D8"/>
    <w:rsid w:val="002A669D"/>
    <w:rsid w:val="002A6A77"/>
    <w:rsid w:val="002A6F6C"/>
    <w:rsid w:val="002B2888"/>
    <w:rsid w:val="002B2993"/>
    <w:rsid w:val="002B2F33"/>
    <w:rsid w:val="002B3FFC"/>
    <w:rsid w:val="002B400C"/>
    <w:rsid w:val="002B40A3"/>
    <w:rsid w:val="002B412E"/>
    <w:rsid w:val="002B5BD6"/>
    <w:rsid w:val="002B5CBB"/>
    <w:rsid w:val="002B6BDC"/>
    <w:rsid w:val="002B73D7"/>
    <w:rsid w:val="002B7CAB"/>
    <w:rsid w:val="002C112C"/>
    <w:rsid w:val="002C2469"/>
    <w:rsid w:val="002C2F53"/>
    <w:rsid w:val="002C5700"/>
    <w:rsid w:val="002C6BC3"/>
    <w:rsid w:val="002D3593"/>
    <w:rsid w:val="002D3727"/>
    <w:rsid w:val="002D433A"/>
    <w:rsid w:val="002D5A38"/>
    <w:rsid w:val="002E0051"/>
    <w:rsid w:val="002E283B"/>
    <w:rsid w:val="002E3715"/>
    <w:rsid w:val="002E3795"/>
    <w:rsid w:val="002E4922"/>
    <w:rsid w:val="002E4EE5"/>
    <w:rsid w:val="002E5878"/>
    <w:rsid w:val="002F2D2E"/>
    <w:rsid w:val="002F2E23"/>
    <w:rsid w:val="002F3352"/>
    <w:rsid w:val="002F572A"/>
    <w:rsid w:val="002F5E31"/>
    <w:rsid w:val="002F619D"/>
    <w:rsid w:val="002F62D9"/>
    <w:rsid w:val="002F69BB"/>
    <w:rsid w:val="002F6A03"/>
    <w:rsid w:val="003003FB"/>
    <w:rsid w:val="003045C3"/>
    <w:rsid w:val="00304E5F"/>
    <w:rsid w:val="00305082"/>
    <w:rsid w:val="0030601E"/>
    <w:rsid w:val="003064FB"/>
    <w:rsid w:val="0030749D"/>
    <w:rsid w:val="00310C9B"/>
    <w:rsid w:val="00311609"/>
    <w:rsid w:val="00315201"/>
    <w:rsid w:val="003152B2"/>
    <w:rsid w:val="00315915"/>
    <w:rsid w:val="00315DA1"/>
    <w:rsid w:val="0032032D"/>
    <w:rsid w:val="003214F9"/>
    <w:rsid w:val="0032382E"/>
    <w:rsid w:val="0032405C"/>
    <w:rsid w:val="00325FE3"/>
    <w:rsid w:val="003271C5"/>
    <w:rsid w:val="00330804"/>
    <w:rsid w:val="00330AA2"/>
    <w:rsid w:val="00331078"/>
    <w:rsid w:val="003320A3"/>
    <w:rsid w:val="00334BFE"/>
    <w:rsid w:val="00337BD5"/>
    <w:rsid w:val="00340FD0"/>
    <w:rsid w:val="003420C0"/>
    <w:rsid w:val="00345AC2"/>
    <w:rsid w:val="0034685B"/>
    <w:rsid w:val="00353707"/>
    <w:rsid w:val="003559B1"/>
    <w:rsid w:val="00356911"/>
    <w:rsid w:val="003618BF"/>
    <w:rsid w:val="003621B1"/>
    <w:rsid w:val="00363249"/>
    <w:rsid w:val="003653B1"/>
    <w:rsid w:val="00367F15"/>
    <w:rsid w:val="003711F7"/>
    <w:rsid w:val="00371399"/>
    <w:rsid w:val="003716AB"/>
    <w:rsid w:val="00372B3F"/>
    <w:rsid w:val="00372E8D"/>
    <w:rsid w:val="0037598D"/>
    <w:rsid w:val="003766F9"/>
    <w:rsid w:val="003776EF"/>
    <w:rsid w:val="00380BBE"/>
    <w:rsid w:val="00384E68"/>
    <w:rsid w:val="00385373"/>
    <w:rsid w:val="003871DF"/>
    <w:rsid w:val="00390877"/>
    <w:rsid w:val="00390D7D"/>
    <w:rsid w:val="00391034"/>
    <w:rsid w:val="00391505"/>
    <w:rsid w:val="00391830"/>
    <w:rsid w:val="00391A21"/>
    <w:rsid w:val="003920AE"/>
    <w:rsid w:val="003929DD"/>
    <w:rsid w:val="00393430"/>
    <w:rsid w:val="003955A7"/>
    <w:rsid w:val="00397015"/>
    <w:rsid w:val="00397F8F"/>
    <w:rsid w:val="003A1766"/>
    <w:rsid w:val="003A1E30"/>
    <w:rsid w:val="003A355C"/>
    <w:rsid w:val="003A3678"/>
    <w:rsid w:val="003A5C67"/>
    <w:rsid w:val="003A769C"/>
    <w:rsid w:val="003A7767"/>
    <w:rsid w:val="003B17ED"/>
    <w:rsid w:val="003B2473"/>
    <w:rsid w:val="003B2EFD"/>
    <w:rsid w:val="003B5B97"/>
    <w:rsid w:val="003B5EC6"/>
    <w:rsid w:val="003B6457"/>
    <w:rsid w:val="003B7472"/>
    <w:rsid w:val="003C031C"/>
    <w:rsid w:val="003C0490"/>
    <w:rsid w:val="003C0B7B"/>
    <w:rsid w:val="003C10F7"/>
    <w:rsid w:val="003C1788"/>
    <w:rsid w:val="003C48DB"/>
    <w:rsid w:val="003C5FEC"/>
    <w:rsid w:val="003C6B4F"/>
    <w:rsid w:val="003D0B8A"/>
    <w:rsid w:val="003D16EF"/>
    <w:rsid w:val="003D1D93"/>
    <w:rsid w:val="003D4A5E"/>
    <w:rsid w:val="003D5B33"/>
    <w:rsid w:val="003D6943"/>
    <w:rsid w:val="003D6D2A"/>
    <w:rsid w:val="003D6E5A"/>
    <w:rsid w:val="003D6FE8"/>
    <w:rsid w:val="003D760E"/>
    <w:rsid w:val="003D7A13"/>
    <w:rsid w:val="003E011E"/>
    <w:rsid w:val="003E399B"/>
    <w:rsid w:val="003E4AA2"/>
    <w:rsid w:val="003E62CD"/>
    <w:rsid w:val="003F0371"/>
    <w:rsid w:val="003F0D64"/>
    <w:rsid w:val="003F1CB2"/>
    <w:rsid w:val="003F5FED"/>
    <w:rsid w:val="003F62A2"/>
    <w:rsid w:val="003F7D17"/>
    <w:rsid w:val="003F7F45"/>
    <w:rsid w:val="00406C99"/>
    <w:rsid w:val="004104E0"/>
    <w:rsid w:val="00411BF9"/>
    <w:rsid w:val="00411D75"/>
    <w:rsid w:val="0041246C"/>
    <w:rsid w:val="00414A3B"/>
    <w:rsid w:val="00414E41"/>
    <w:rsid w:val="00415D30"/>
    <w:rsid w:val="00416DE3"/>
    <w:rsid w:val="0041743B"/>
    <w:rsid w:val="00423882"/>
    <w:rsid w:val="00423964"/>
    <w:rsid w:val="004241FD"/>
    <w:rsid w:val="00424DE7"/>
    <w:rsid w:val="00426B52"/>
    <w:rsid w:val="004275A4"/>
    <w:rsid w:val="00427E1C"/>
    <w:rsid w:val="0043108F"/>
    <w:rsid w:val="00431A0E"/>
    <w:rsid w:val="00433F4E"/>
    <w:rsid w:val="00436F8C"/>
    <w:rsid w:val="0044119B"/>
    <w:rsid w:val="00443B6B"/>
    <w:rsid w:val="00444A2F"/>
    <w:rsid w:val="00446580"/>
    <w:rsid w:val="00447D19"/>
    <w:rsid w:val="00450693"/>
    <w:rsid w:val="004508CE"/>
    <w:rsid w:val="00453885"/>
    <w:rsid w:val="00454260"/>
    <w:rsid w:val="00457659"/>
    <w:rsid w:val="004606AB"/>
    <w:rsid w:val="00460B3B"/>
    <w:rsid w:val="00461047"/>
    <w:rsid w:val="0046173D"/>
    <w:rsid w:val="00465698"/>
    <w:rsid w:val="004721F1"/>
    <w:rsid w:val="00472D88"/>
    <w:rsid w:val="0047345C"/>
    <w:rsid w:val="0047526F"/>
    <w:rsid w:val="0047658E"/>
    <w:rsid w:val="00477D4E"/>
    <w:rsid w:val="00482D46"/>
    <w:rsid w:val="00484B4D"/>
    <w:rsid w:val="00485FAE"/>
    <w:rsid w:val="00486B9F"/>
    <w:rsid w:val="004878D0"/>
    <w:rsid w:val="00487F8A"/>
    <w:rsid w:val="004907E0"/>
    <w:rsid w:val="00492975"/>
    <w:rsid w:val="00494657"/>
    <w:rsid w:val="004A0A6E"/>
    <w:rsid w:val="004A1027"/>
    <w:rsid w:val="004A2A60"/>
    <w:rsid w:val="004A2EC2"/>
    <w:rsid w:val="004A3A0E"/>
    <w:rsid w:val="004A411C"/>
    <w:rsid w:val="004A530C"/>
    <w:rsid w:val="004A71C7"/>
    <w:rsid w:val="004A73B6"/>
    <w:rsid w:val="004B36AC"/>
    <w:rsid w:val="004B4874"/>
    <w:rsid w:val="004C240E"/>
    <w:rsid w:val="004C29CE"/>
    <w:rsid w:val="004C447F"/>
    <w:rsid w:val="004C5364"/>
    <w:rsid w:val="004C7683"/>
    <w:rsid w:val="004D1F4F"/>
    <w:rsid w:val="004D1FF9"/>
    <w:rsid w:val="004D247A"/>
    <w:rsid w:val="004D3A83"/>
    <w:rsid w:val="004D4984"/>
    <w:rsid w:val="004D4A5E"/>
    <w:rsid w:val="004D56A3"/>
    <w:rsid w:val="004D77A6"/>
    <w:rsid w:val="004E1CB6"/>
    <w:rsid w:val="004F1776"/>
    <w:rsid w:val="004F2442"/>
    <w:rsid w:val="004F2E15"/>
    <w:rsid w:val="004F51B8"/>
    <w:rsid w:val="004F60CF"/>
    <w:rsid w:val="004F760A"/>
    <w:rsid w:val="005015E9"/>
    <w:rsid w:val="00503EA1"/>
    <w:rsid w:val="00504CB3"/>
    <w:rsid w:val="00505CF8"/>
    <w:rsid w:val="00505F78"/>
    <w:rsid w:val="00506A17"/>
    <w:rsid w:val="0050797F"/>
    <w:rsid w:val="00507E66"/>
    <w:rsid w:val="00513688"/>
    <w:rsid w:val="005175E0"/>
    <w:rsid w:val="00521702"/>
    <w:rsid w:val="00521B54"/>
    <w:rsid w:val="0052233F"/>
    <w:rsid w:val="00522749"/>
    <w:rsid w:val="00523937"/>
    <w:rsid w:val="005241E3"/>
    <w:rsid w:val="00525137"/>
    <w:rsid w:val="00526220"/>
    <w:rsid w:val="00527510"/>
    <w:rsid w:val="005277C0"/>
    <w:rsid w:val="00530B9A"/>
    <w:rsid w:val="00532ADB"/>
    <w:rsid w:val="00533E8E"/>
    <w:rsid w:val="00534403"/>
    <w:rsid w:val="00535ACE"/>
    <w:rsid w:val="00535E11"/>
    <w:rsid w:val="0053777F"/>
    <w:rsid w:val="00540FF3"/>
    <w:rsid w:val="00541DB3"/>
    <w:rsid w:val="00543FD4"/>
    <w:rsid w:val="00546A89"/>
    <w:rsid w:val="00547031"/>
    <w:rsid w:val="00547409"/>
    <w:rsid w:val="00547EB8"/>
    <w:rsid w:val="00551622"/>
    <w:rsid w:val="005520F9"/>
    <w:rsid w:val="00553AFC"/>
    <w:rsid w:val="00553BE6"/>
    <w:rsid w:val="005542EC"/>
    <w:rsid w:val="005547B4"/>
    <w:rsid w:val="00554C30"/>
    <w:rsid w:val="0055670D"/>
    <w:rsid w:val="00556D98"/>
    <w:rsid w:val="00563BA1"/>
    <w:rsid w:val="00564E56"/>
    <w:rsid w:val="005652E8"/>
    <w:rsid w:val="00566912"/>
    <w:rsid w:val="00570337"/>
    <w:rsid w:val="0057057F"/>
    <w:rsid w:val="0057070F"/>
    <w:rsid w:val="00571F7C"/>
    <w:rsid w:val="00574909"/>
    <w:rsid w:val="00575EB6"/>
    <w:rsid w:val="00576709"/>
    <w:rsid w:val="00576D32"/>
    <w:rsid w:val="0058033C"/>
    <w:rsid w:val="00580D2A"/>
    <w:rsid w:val="00582034"/>
    <w:rsid w:val="005837C8"/>
    <w:rsid w:val="005837DA"/>
    <w:rsid w:val="0058432F"/>
    <w:rsid w:val="00585565"/>
    <w:rsid w:val="00587482"/>
    <w:rsid w:val="0059214E"/>
    <w:rsid w:val="00592B73"/>
    <w:rsid w:val="00593182"/>
    <w:rsid w:val="00593C21"/>
    <w:rsid w:val="00593CD7"/>
    <w:rsid w:val="0059475C"/>
    <w:rsid w:val="005952AE"/>
    <w:rsid w:val="00595C4A"/>
    <w:rsid w:val="00596B47"/>
    <w:rsid w:val="00596F55"/>
    <w:rsid w:val="005A02D4"/>
    <w:rsid w:val="005A3873"/>
    <w:rsid w:val="005A528A"/>
    <w:rsid w:val="005A730F"/>
    <w:rsid w:val="005B0D4D"/>
    <w:rsid w:val="005B18AD"/>
    <w:rsid w:val="005B4CB9"/>
    <w:rsid w:val="005B55E7"/>
    <w:rsid w:val="005B581B"/>
    <w:rsid w:val="005B6089"/>
    <w:rsid w:val="005B6ABF"/>
    <w:rsid w:val="005C0D44"/>
    <w:rsid w:val="005C17F6"/>
    <w:rsid w:val="005C1C88"/>
    <w:rsid w:val="005C3DD5"/>
    <w:rsid w:val="005C63EA"/>
    <w:rsid w:val="005C7C90"/>
    <w:rsid w:val="005D0A62"/>
    <w:rsid w:val="005D1559"/>
    <w:rsid w:val="005D288B"/>
    <w:rsid w:val="005D3A2D"/>
    <w:rsid w:val="005E12BE"/>
    <w:rsid w:val="005E1590"/>
    <w:rsid w:val="005E289D"/>
    <w:rsid w:val="005E3508"/>
    <w:rsid w:val="005E3E73"/>
    <w:rsid w:val="005E65A8"/>
    <w:rsid w:val="005E7F95"/>
    <w:rsid w:val="005F026E"/>
    <w:rsid w:val="005F086D"/>
    <w:rsid w:val="005F2598"/>
    <w:rsid w:val="005F3999"/>
    <w:rsid w:val="005F4C0A"/>
    <w:rsid w:val="005F5458"/>
    <w:rsid w:val="005F5A3C"/>
    <w:rsid w:val="005F6DF9"/>
    <w:rsid w:val="00600CCD"/>
    <w:rsid w:val="00601146"/>
    <w:rsid w:val="006030D6"/>
    <w:rsid w:val="006067CA"/>
    <w:rsid w:val="00606ADB"/>
    <w:rsid w:val="00607034"/>
    <w:rsid w:val="00610E6B"/>
    <w:rsid w:val="0061214C"/>
    <w:rsid w:val="0061419A"/>
    <w:rsid w:val="006144E6"/>
    <w:rsid w:val="00623D53"/>
    <w:rsid w:val="00625055"/>
    <w:rsid w:val="0062671D"/>
    <w:rsid w:val="006276EE"/>
    <w:rsid w:val="006317CD"/>
    <w:rsid w:val="00633C9E"/>
    <w:rsid w:val="00633FEF"/>
    <w:rsid w:val="0063575E"/>
    <w:rsid w:val="00635CD7"/>
    <w:rsid w:val="00635E45"/>
    <w:rsid w:val="00637D46"/>
    <w:rsid w:val="006409E0"/>
    <w:rsid w:val="006425BD"/>
    <w:rsid w:val="00644E57"/>
    <w:rsid w:val="006466E7"/>
    <w:rsid w:val="00650D9E"/>
    <w:rsid w:val="00651A02"/>
    <w:rsid w:val="006527A5"/>
    <w:rsid w:val="0065336B"/>
    <w:rsid w:val="00653B2E"/>
    <w:rsid w:val="006541DF"/>
    <w:rsid w:val="00657208"/>
    <w:rsid w:val="006572BD"/>
    <w:rsid w:val="006624BD"/>
    <w:rsid w:val="0066451F"/>
    <w:rsid w:val="0066609F"/>
    <w:rsid w:val="0067093B"/>
    <w:rsid w:val="00672215"/>
    <w:rsid w:val="0067302C"/>
    <w:rsid w:val="00673C03"/>
    <w:rsid w:val="00674412"/>
    <w:rsid w:val="0067660D"/>
    <w:rsid w:val="0067698A"/>
    <w:rsid w:val="006773FE"/>
    <w:rsid w:val="006800BD"/>
    <w:rsid w:val="00681A31"/>
    <w:rsid w:val="00681D82"/>
    <w:rsid w:val="00682604"/>
    <w:rsid w:val="00683657"/>
    <w:rsid w:val="00683A61"/>
    <w:rsid w:val="00685476"/>
    <w:rsid w:val="0068709A"/>
    <w:rsid w:val="0068718C"/>
    <w:rsid w:val="00691ABC"/>
    <w:rsid w:val="0069378B"/>
    <w:rsid w:val="006941DE"/>
    <w:rsid w:val="00694B22"/>
    <w:rsid w:val="00694F8B"/>
    <w:rsid w:val="00696239"/>
    <w:rsid w:val="006975F1"/>
    <w:rsid w:val="006A0327"/>
    <w:rsid w:val="006A05C5"/>
    <w:rsid w:val="006A2171"/>
    <w:rsid w:val="006A4FA3"/>
    <w:rsid w:val="006A53B2"/>
    <w:rsid w:val="006A7164"/>
    <w:rsid w:val="006A7310"/>
    <w:rsid w:val="006A763C"/>
    <w:rsid w:val="006B157A"/>
    <w:rsid w:val="006B2D0D"/>
    <w:rsid w:val="006B3C2C"/>
    <w:rsid w:val="006B41D8"/>
    <w:rsid w:val="006B4A6B"/>
    <w:rsid w:val="006B6CAA"/>
    <w:rsid w:val="006C15E4"/>
    <w:rsid w:val="006C1F6E"/>
    <w:rsid w:val="006C3A24"/>
    <w:rsid w:val="006C582D"/>
    <w:rsid w:val="006C5837"/>
    <w:rsid w:val="006C5B4A"/>
    <w:rsid w:val="006D01EB"/>
    <w:rsid w:val="006D0916"/>
    <w:rsid w:val="006D196A"/>
    <w:rsid w:val="006D1CDC"/>
    <w:rsid w:val="006D346B"/>
    <w:rsid w:val="006D4EB4"/>
    <w:rsid w:val="006D574A"/>
    <w:rsid w:val="006D7F0E"/>
    <w:rsid w:val="006E0ADC"/>
    <w:rsid w:val="006E251B"/>
    <w:rsid w:val="006E33C6"/>
    <w:rsid w:val="006E4659"/>
    <w:rsid w:val="006E593D"/>
    <w:rsid w:val="006E5E2F"/>
    <w:rsid w:val="006F00A1"/>
    <w:rsid w:val="006F0D61"/>
    <w:rsid w:val="006F163B"/>
    <w:rsid w:val="006F19E0"/>
    <w:rsid w:val="006F3479"/>
    <w:rsid w:val="006F362C"/>
    <w:rsid w:val="006F42B6"/>
    <w:rsid w:val="006F4CED"/>
    <w:rsid w:val="006F56EE"/>
    <w:rsid w:val="006F6391"/>
    <w:rsid w:val="006F6F4C"/>
    <w:rsid w:val="00701DC4"/>
    <w:rsid w:val="00702DDD"/>
    <w:rsid w:val="0070305C"/>
    <w:rsid w:val="00704404"/>
    <w:rsid w:val="0070728B"/>
    <w:rsid w:val="00710279"/>
    <w:rsid w:val="00710747"/>
    <w:rsid w:val="00712B34"/>
    <w:rsid w:val="00712ED4"/>
    <w:rsid w:val="0071451B"/>
    <w:rsid w:val="0071799B"/>
    <w:rsid w:val="00721A6D"/>
    <w:rsid w:val="00723044"/>
    <w:rsid w:val="00723675"/>
    <w:rsid w:val="00723771"/>
    <w:rsid w:val="0072407F"/>
    <w:rsid w:val="00724AC6"/>
    <w:rsid w:val="00725399"/>
    <w:rsid w:val="007325D7"/>
    <w:rsid w:val="007329A3"/>
    <w:rsid w:val="00735373"/>
    <w:rsid w:val="007356B3"/>
    <w:rsid w:val="00735757"/>
    <w:rsid w:val="00736ED0"/>
    <w:rsid w:val="00741575"/>
    <w:rsid w:val="007420D8"/>
    <w:rsid w:val="007429A3"/>
    <w:rsid w:val="00742B01"/>
    <w:rsid w:val="0074525B"/>
    <w:rsid w:val="0074559F"/>
    <w:rsid w:val="00745CF5"/>
    <w:rsid w:val="00745EE1"/>
    <w:rsid w:val="00750BCC"/>
    <w:rsid w:val="007514B0"/>
    <w:rsid w:val="00752087"/>
    <w:rsid w:val="00753AD7"/>
    <w:rsid w:val="00755B14"/>
    <w:rsid w:val="00755E08"/>
    <w:rsid w:val="00756E68"/>
    <w:rsid w:val="00757ED6"/>
    <w:rsid w:val="00764E36"/>
    <w:rsid w:val="00765F58"/>
    <w:rsid w:val="00767C26"/>
    <w:rsid w:val="00767CD6"/>
    <w:rsid w:val="00770D62"/>
    <w:rsid w:val="007747DE"/>
    <w:rsid w:val="00774A7A"/>
    <w:rsid w:val="00774D6F"/>
    <w:rsid w:val="007810DE"/>
    <w:rsid w:val="00781C87"/>
    <w:rsid w:val="00782AAD"/>
    <w:rsid w:val="007831D7"/>
    <w:rsid w:val="007836CD"/>
    <w:rsid w:val="007844AF"/>
    <w:rsid w:val="00785865"/>
    <w:rsid w:val="00786052"/>
    <w:rsid w:val="007867F2"/>
    <w:rsid w:val="00786F4B"/>
    <w:rsid w:val="007872FE"/>
    <w:rsid w:val="00791169"/>
    <w:rsid w:val="00793EF2"/>
    <w:rsid w:val="00795C1B"/>
    <w:rsid w:val="0079768A"/>
    <w:rsid w:val="007A236E"/>
    <w:rsid w:val="007A3C23"/>
    <w:rsid w:val="007A5982"/>
    <w:rsid w:val="007A6226"/>
    <w:rsid w:val="007A6D32"/>
    <w:rsid w:val="007B1E70"/>
    <w:rsid w:val="007B20F3"/>
    <w:rsid w:val="007B30B1"/>
    <w:rsid w:val="007B6408"/>
    <w:rsid w:val="007B73CD"/>
    <w:rsid w:val="007B7B8F"/>
    <w:rsid w:val="007C03B3"/>
    <w:rsid w:val="007C34BB"/>
    <w:rsid w:val="007C63A6"/>
    <w:rsid w:val="007C6D53"/>
    <w:rsid w:val="007C7325"/>
    <w:rsid w:val="007D0C68"/>
    <w:rsid w:val="007D3FCB"/>
    <w:rsid w:val="007D4ADA"/>
    <w:rsid w:val="007D620F"/>
    <w:rsid w:val="007D6EF4"/>
    <w:rsid w:val="007D7B75"/>
    <w:rsid w:val="007D7E44"/>
    <w:rsid w:val="007E1745"/>
    <w:rsid w:val="007E1ACA"/>
    <w:rsid w:val="007E3EC5"/>
    <w:rsid w:val="007E5BC4"/>
    <w:rsid w:val="007F0418"/>
    <w:rsid w:val="007F0DD7"/>
    <w:rsid w:val="007F2F93"/>
    <w:rsid w:val="007F52F1"/>
    <w:rsid w:val="00800441"/>
    <w:rsid w:val="00800E6B"/>
    <w:rsid w:val="00802964"/>
    <w:rsid w:val="0080498E"/>
    <w:rsid w:val="00806B84"/>
    <w:rsid w:val="00811A73"/>
    <w:rsid w:val="008137B0"/>
    <w:rsid w:val="00813E56"/>
    <w:rsid w:val="0081472E"/>
    <w:rsid w:val="0081530B"/>
    <w:rsid w:val="008158B6"/>
    <w:rsid w:val="00816824"/>
    <w:rsid w:val="00817FB4"/>
    <w:rsid w:val="00821EAA"/>
    <w:rsid w:val="008221F8"/>
    <w:rsid w:val="00823259"/>
    <w:rsid w:val="0082470C"/>
    <w:rsid w:val="00824AD4"/>
    <w:rsid w:val="008342DA"/>
    <w:rsid w:val="008361D7"/>
    <w:rsid w:val="00837404"/>
    <w:rsid w:val="00837600"/>
    <w:rsid w:val="0084113E"/>
    <w:rsid w:val="00842052"/>
    <w:rsid w:val="00842414"/>
    <w:rsid w:val="0084303D"/>
    <w:rsid w:val="00844201"/>
    <w:rsid w:val="00844CB7"/>
    <w:rsid w:val="00851FD9"/>
    <w:rsid w:val="00855F4A"/>
    <w:rsid w:val="00856EF4"/>
    <w:rsid w:val="00857708"/>
    <w:rsid w:val="0086384D"/>
    <w:rsid w:val="008645DA"/>
    <w:rsid w:val="00865C39"/>
    <w:rsid w:val="00871630"/>
    <w:rsid w:val="00871F08"/>
    <w:rsid w:val="00872C42"/>
    <w:rsid w:val="0087395E"/>
    <w:rsid w:val="008777B3"/>
    <w:rsid w:val="00880527"/>
    <w:rsid w:val="00880DF5"/>
    <w:rsid w:val="00881BF6"/>
    <w:rsid w:val="00881F1A"/>
    <w:rsid w:val="008843B0"/>
    <w:rsid w:val="008851B7"/>
    <w:rsid w:val="00885E51"/>
    <w:rsid w:val="008912E8"/>
    <w:rsid w:val="008921DF"/>
    <w:rsid w:val="008940CE"/>
    <w:rsid w:val="008A022B"/>
    <w:rsid w:val="008A05B7"/>
    <w:rsid w:val="008A0A26"/>
    <w:rsid w:val="008A151C"/>
    <w:rsid w:val="008A20AA"/>
    <w:rsid w:val="008A39F5"/>
    <w:rsid w:val="008A3C18"/>
    <w:rsid w:val="008A69CE"/>
    <w:rsid w:val="008B2F36"/>
    <w:rsid w:val="008B3EA9"/>
    <w:rsid w:val="008B3F7A"/>
    <w:rsid w:val="008B4F5B"/>
    <w:rsid w:val="008B7567"/>
    <w:rsid w:val="008C1323"/>
    <w:rsid w:val="008C44CE"/>
    <w:rsid w:val="008C44D7"/>
    <w:rsid w:val="008C60F4"/>
    <w:rsid w:val="008C6AAB"/>
    <w:rsid w:val="008C7004"/>
    <w:rsid w:val="008C72C1"/>
    <w:rsid w:val="008C7F47"/>
    <w:rsid w:val="008D0619"/>
    <w:rsid w:val="008D2468"/>
    <w:rsid w:val="008D3A2B"/>
    <w:rsid w:val="008D4E32"/>
    <w:rsid w:val="008D61A8"/>
    <w:rsid w:val="008D6B15"/>
    <w:rsid w:val="008D716F"/>
    <w:rsid w:val="008D7E82"/>
    <w:rsid w:val="008E05FE"/>
    <w:rsid w:val="008E2A3F"/>
    <w:rsid w:val="008E43A1"/>
    <w:rsid w:val="008E5987"/>
    <w:rsid w:val="008E5E90"/>
    <w:rsid w:val="008E6424"/>
    <w:rsid w:val="008E6771"/>
    <w:rsid w:val="008F11CB"/>
    <w:rsid w:val="008F1C17"/>
    <w:rsid w:val="008F3216"/>
    <w:rsid w:val="008F34AB"/>
    <w:rsid w:val="008F41C0"/>
    <w:rsid w:val="008F4DC3"/>
    <w:rsid w:val="008F5104"/>
    <w:rsid w:val="008F72EF"/>
    <w:rsid w:val="008F7AC8"/>
    <w:rsid w:val="00900825"/>
    <w:rsid w:val="00904AF2"/>
    <w:rsid w:val="00905627"/>
    <w:rsid w:val="009061A1"/>
    <w:rsid w:val="00906E6F"/>
    <w:rsid w:val="009103A6"/>
    <w:rsid w:val="009117AA"/>
    <w:rsid w:val="009124F6"/>
    <w:rsid w:val="00915AD3"/>
    <w:rsid w:val="00915B92"/>
    <w:rsid w:val="00921052"/>
    <w:rsid w:val="009228B6"/>
    <w:rsid w:val="00922E7A"/>
    <w:rsid w:val="00923A3A"/>
    <w:rsid w:val="00924477"/>
    <w:rsid w:val="0093215D"/>
    <w:rsid w:val="009344D6"/>
    <w:rsid w:val="00940E26"/>
    <w:rsid w:val="009416F5"/>
    <w:rsid w:val="0094229D"/>
    <w:rsid w:val="00942CDF"/>
    <w:rsid w:val="00943147"/>
    <w:rsid w:val="00943A6D"/>
    <w:rsid w:val="00945F70"/>
    <w:rsid w:val="00947AEB"/>
    <w:rsid w:val="00947E6D"/>
    <w:rsid w:val="0095052C"/>
    <w:rsid w:val="00950D88"/>
    <w:rsid w:val="00950D9B"/>
    <w:rsid w:val="00952356"/>
    <w:rsid w:val="0095242A"/>
    <w:rsid w:val="00960070"/>
    <w:rsid w:val="009609EC"/>
    <w:rsid w:val="00962319"/>
    <w:rsid w:val="00963B9E"/>
    <w:rsid w:val="0096427A"/>
    <w:rsid w:val="0096612E"/>
    <w:rsid w:val="009666EC"/>
    <w:rsid w:val="0096726C"/>
    <w:rsid w:val="00967606"/>
    <w:rsid w:val="009705E4"/>
    <w:rsid w:val="00970E6B"/>
    <w:rsid w:val="00971C56"/>
    <w:rsid w:val="0097254D"/>
    <w:rsid w:val="009729FB"/>
    <w:rsid w:val="00974EB2"/>
    <w:rsid w:val="009766B4"/>
    <w:rsid w:val="0097672A"/>
    <w:rsid w:val="009803C2"/>
    <w:rsid w:val="00983644"/>
    <w:rsid w:val="00985AEA"/>
    <w:rsid w:val="00986870"/>
    <w:rsid w:val="00986CE2"/>
    <w:rsid w:val="00987527"/>
    <w:rsid w:val="00991594"/>
    <w:rsid w:val="00992CD2"/>
    <w:rsid w:val="00993D7A"/>
    <w:rsid w:val="00994877"/>
    <w:rsid w:val="00995574"/>
    <w:rsid w:val="009963F6"/>
    <w:rsid w:val="0099789D"/>
    <w:rsid w:val="009A091A"/>
    <w:rsid w:val="009A31CC"/>
    <w:rsid w:val="009A3226"/>
    <w:rsid w:val="009A5579"/>
    <w:rsid w:val="009B03DC"/>
    <w:rsid w:val="009B1FAD"/>
    <w:rsid w:val="009B20E9"/>
    <w:rsid w:val="009B4D1A"/>
    <w:rsid w:val="009B55E7"/>
    <w:rsid w:val="009B61A8"/>
    <w:rsid w:val="009B6C21"/>
    <w:rsid w:val="009C229B"/>
    <w:rsid w:val="009C2A76"/>
    <w:rsid w:val="009C3C50"/>
    <w:rsid w:val="009C4FCF"/>
    <w:rsid w:val="009C56B7"/>
    <w:rsid w:val="009C6B78"/>
    <w:rsid w:val="009C78E4"/>
    <w:rsid w:val="009C7CE8"/>
    <w:rsid w:val="009D0554"/>
    <w:rsid w:val="009D1A17"/>
    <w:rsid w:val="009D1BC0"/>
    <w:rsid w:val="009D1BD5"/>
    <w:rsid w:val="009D2036"/>
    <w:rsid w:val="009D2276"/>
    <w:rsid w:val="009D2830"/>
    <w:rsid w:val="009D3F4C"/>
    <w:rsid w:val="009D41BE"/>
    <w:rsid w:val="009D45DF"/>
    <w:rsid w:val="009D469F"/>
    <w:rsid w:val="009D5D42"/>
    <w:rsid w:val="009D6040"/>
    <w:rsid w:val="009D68B6"/>
    <w:rsid w:val="009E05E5"/>
    <w:rsid w:val="009E3AD4"/>
    <w:rsid w:val="009E4535"/>
    <w:rsid w:val="009E508F"/>
    <w:rsid w:val="009E5CD2"/>
    <w:rsid w:val="009E6178"/>
    <w:rsid w:val="009F23EE"/>
    <w:rsid w:val="009F2EAF"/>
    <w:rsid w:val="009F4748"/>
    <w:rsid w:val="00A020A3"/>
    <w:rsid w:val="00A06E5A"/>
    <w:rsid w:val="00A07094"/>
    <w:rsid w:val="00A11070"/>
    <w:rsid w:val="00A13EC5"/>
    <w:rsid w:val="00A1469C"/>
    <w:rsid w:val="00A17BF1"/>
    <w:rsid w:val="00A201E8"/>
    <w:rsid w:val="00A21F67"/>
    <w:rsid w:val="00A2206D"/>
    <w:rsid w:val="00A24810"/>
    <w:rsid w:val="00A24A16"/>
    <w:rsid w:val="00A251E3"/>
    <w:rsid w:val="00A25A95"/>
    <w:rsid w:val="00A25AA0"/>
    <w:rsid w:val="00A3180A"/>
    <w:rsid w:val="00A32492"/>
    <w:rsid w:val="00A34299"/>
    <w:rsid w:val="00A36060"/>
    <w:rsid w:val="00A365AA"/>
    <w:rsid w:val="00A37FB4"/>
    <w:rsid w:val="00A40404"/>
    <w:rsid w:val="00A40F75"/>
    <w:rsid w:val="00A43187"/>
    <w:rsid w:val="00A44ACC"/>
    <w:rsid w:val="00A45F16"/>
    <w:rsid w:val="00A46E7B"/>
    <w:rsid w:val="00A51E68"/>
    <w:rsid w:val="00A52360"/>
    <w:rsid w:val="00A52D14"/>
    <w:rsid w:val="00A53F5F"/>
    <w:rsid w:val="00A54D7D"/>
    <w:rsid w:val="00A56423"/>
    <w:rsid w:val="00A5724E"/>
    <w:rsid w:val="00A5796B"/>
    <w:rsid w:val="00A57DCB"/>
    <w:rsid w:val="00A6633A"/>
    <w:rsid w:val="00A664DA"/>
    <w:rsid w:val="00A70B09"/>
    <w:rsid w:val="00A7183D"/>
    <w:rsid w:val="00A75F53"/>
    <w:rsid w:val="00A76106"/>
    <w:rsid w:val="00A76CF7"/>
    <w:rsid w:val="00A81FE0"/>
    <w:rsid w:val="00A83E2B"/>
    <w:rsid w:val="00A83E6F"/>
    <w:rsid w:val="00A83FD7"/>
    <w:rsid w:val="00A8415D"/>
    <w:rsid w:val="00A8497C"/>
    <w:rsid w:val="00A86F9B"/>
    <w:rsid w:val="00A872BC"/>
    <w:rsid w:val="00A87D80"/>
    <w:rsid w:val="00A911DA"/>
    <w:rsid w:val="00A9351D"/>
    <w:rsid w:val="00A93A1D"/>
    <w:rsid w:val="00A94C7F"/>
    <w:rsid w:val="00A9607A"/>
    <w:rsid w:val="00A96966"/>
    <w:rsid w:val="00AA071D"/>
    <w:rsid w:val="00AA179E"/>
    <w:rsid w:val="00AA18B9"/>
    <w:rsid w:val="00AA1A7E"/>
    <w:rsid w:val="00AA25A2"/>
    <w:rsid w:val="00AA2BD6"/>
    <w:rsid w:val="00AA3679"/>
    <w:rsid w:val="00AA5821"/>
    <w:rsid w:val="00AA6FAB"/>
    <w:rsid w:val="00AB2707"/>
    <w:rsid w:val="00AB3894"/>
    <w:rsid w:val="00AB410E"/>
    <w:rsid w:val="00AB6488"/>
    <w:rsid w:val="00AB65A1"/>
    <w:rsid w:val="00AB6B0B"/>
    <w:rsid w:val="00AB7839"/>
    <w:rsid w:val="00AC2298"/>
    <w:rsid w:val="00AC22FA"/>
    <w:rsid w:val="00AC49B7"/>
    <w:rsid w:val="00AC6864"/>
    <w:rsid w:val="00AD0DA1"/>
    <w:rsid w:val="00AD12A3"/>
    <w:rsid w:val="00AD1331"/>
    <w:rsid w:val="00AD25F6"/>
    <w:rsid w:val="00AD59AD"/>
    <w:rsid w:val="00AE2A11"/>
    <w:rsid w:val="00AE516E"/>
    <w:rsid w:val="00AF0691"/>
    <w:rsid w:val="00AF13B4"/>
    <w:rsid w:val="00AF7E12"/>
    <w:rsid w:val="00B00089"/>
    <w:rsid w:val="00B0752E"/>
    <w:rsid w:val="00B07758"/>
    <w:rsid w:val="00B13A40"/>
    <w:rsid w:val="00B13B9A"/>
    <w:rsid w:val="00B13DBE"/>
    <w:rsid w:val="00B15E87"/>
    <w:rsid w:val="00B16356"/>
    <w:rsid w:val="00B17205"/>
    <w:rsid w:val="00B17D2B"/>
    <w:rsid w:val="00B20CE6"/>
    <w:rsid w:val="00B20CFD"/>
    <w:rsid w:val="00B2172A"/>
    <w:rsid w:val="00B23209"/>
    <w:rsid w:val="00B23621"/>
    <w:rsid w:val="00B23C6D"/>
    <w:rsid w:val="00B23F31"/>
    <w:rsid w:val="00B242AF"/>
    <w:rsid w:val="00B242DD"/>
    <w:rsid w:val="00B327FB"/>
    <w:rsid w:val="00B328B0"/>
    <w:rsid w:val="00B32B44"/>
    <w:rsid w:val="00B33C38"/>
    <w:rsid w:val="00B3437B"/>
    <w:rsid w:val="00B34FC5"/>
    <w:rsid w:val="00B40493"/>
    <w:rsid w:val="00B407D0"/>
    <w:rsid w:val="00B40B36"/>
    <w:rsid w:val="00B42563"/>
    <w:rsid w:val="00B43919"/>
    <w:rsid w:val="00B44570"/>
    <w:rsid w:val="00B44B26"/>
    <w:rsid w:val="00B44CFD"/>
    <w:rsid w:val="00B45B99"/>
    <w:rsid w:val="00B509AB"/>
    <w:rsid w:val="00B50F94"/>
    <w:rsid w:val="00B5189A"/>
    <w:rsid w:val="00B51B34"/>
    <w:rsid w:val="00B51DB5"/>
    <w:rsid w:val="00B537AF"/>
    <w:rsid w:val="00B56A7E"/>
    <w:rsid w:val="00B57875"/>
    <w:rsid w:val="00B61D10"/>
    <w:rsid w:val="00B6354B"/>
    <w:rsid w:val="00B63DF6"/>
    <w:rsid w:val="00B66EE5"/>
    <w:rsid w:val="00B66F44"/>
    <w:rsid w:val="00B67B9D"/>
    <w:rsid w:val="00B70681"/>
    <w:rsid w:val="00B71428"/>
    <w:rsid w:val="00B726DB"/>
    <w:rsid w:val="00B751A0"/>
    <w:rsid w:val="00B800EE"/>
    <w:rsid w:val="00B809DA"/>
    <w:rsid w:val="00B847C7"/>
    <w:rsid w:val="00B8642D"/>
    <w:rsid w:val="00B87F48"/>
    <w:rsid w:val="00B9071F"/>
    <w:rsid w:val="00B90EC8"/>
    <w:rsid w:val="00B92030"/>
    <w:rsid w:val="00B94773"/>
    <w:rsid w:val="00B94867"/>
    <w:rsid w:val="00B955CB"/>
    <w:rsid w:val="00B96299"/>
    <w:rsid w:val="00BA04D7"/>
    <w:rsid w:val="00BA08AA"/>
    <w:rsid w:val="00BA1A7D"/>
    <w:rsid w:val="00BA1AC8"/>
    <w:rsid w:val="00BA3BC1"/>
    <w:rsid w:val="00BA5F58"/>
    <w:rsid w:val="00BA6E37"/>
    <w:rsid w:val="00BB1DF7"/>
    <w:rsid w:val="00BB3CBA"/>
    <w:rsid w:val="00BB6BED"/>
    <w:rsid w:val="00BB76CA"/>
    <w:rsid w:val="00BC26F5"/>
    <w:rsid w:val="00BC41FB"/>
    <w:rsid w:val="00BC6D7C"/>
    <w:rsid w:val="00BD24C3"/>
    <w:rsid w:val="00BD4EF3"/>
    <w:rsid w:val="00BD59E7"/>
    <w:rsid w:val="00BD5B60"/>
    <w:rsid w:val="00BE0DF9"/>
    <w:rsid w:val="00BE27CB"/>
    <w:rsid w:val="00BE2E8E"/>
    <w:rsid w:val="00BE3247"/>
    <w:rsid w:val="00BE5C0C"/>
    <w:rsid w:val="00BE6B8D"/>
    <w:rsid w:val="00BF0223"/>
    <w:rsid w:val="00BF0360"/>
    <w:rsid w:val="00BF2234"/>
    <w:rsid w:val="00BF3404"/>
    <w:rsid w:val="00BF47BA"/>
    <w:rsid w:val="00BF7CB0"/>
    <w:rsid w:val="00BF7E9B"/>
    <w:rsid w:val="00C01660"/>
    <w:rsid w:val="00C03695"/>
    <w:rsid w:val="00C040B9"/>
    <w:rsid w:val="00C113C1"/>
    <w:rsid w:val="00C132A5"/>
    <w:rsid w:val="00C13808"/>
    <w:rsid w:val="00C20F19"/>
    <w:rsid w:val="00C20FEB"/>
    <w:rsid w:val="00C2201A"/>
    <w:rsid w:val="00C22EFB"/>
    <w:rsid w:val="00C24461"/>
    <w:rsid w:val="00C256F5"/>
    <w:rsid w:val="00C25FB3"/>
    <w:rsid w:val="00C25FCD"/>
    <w:rsid w:val="00C30F97"/>
    <w:rsid w:val="00C32868"/>
    <w:rsid w:val="00C33C2A"/>
    <w:rsid w:val="00C344B0"/>
    <w:rsid w:val="00C347A9"/>
    <w:rsid w:val="00C36C9F"/>
    <w:rsid w:val="00C409FB"/>
    <w:rsid w:val="00C41829"/>
    <w:rsid w:val="00C41F17"/>
    <w:rsid w:val="00C43301"/>
    <w:rsid w:val="00C44BD1"/>
    <w:rsid w:val="00C46B45"/>
    <w:rsid w:val="00C50893"/>
    <w:rsid w:val="00C50B32"/>
    <w:rsid w:val="00C51C2B"/>
    <w:rsid w:val="00C51C93"/>
    <w:rsid w:val="00C51D70"/>
    <w:rsid w:val="00C52C4A"/>
    <w:rsid w:val="00C552ED"/>
    <w:rsid w:val="00C558D2"/>
    <w:rsid w:val="00C55E52"/>
    <w:rsid w:val="00C57A4D"/>
    <w:rsid w:val="00C57C8D"/>
    <w:rsid w:val="00C60AE6"/>
    <w:rsid w:val="00C617BA"/>
    <w:rsid w:val="00C61909"/>
    <w:rsid w:val="00C62007"/>
    <w:rsid w:val="00C65582"/>
    <w:rsid w:val="00C661D9"/>
    <w:rsid w:val="00C66B12"/>
    <w:rsid w:val="00C70976"/>
    <w:rsid w:val="00C73B78"/>
    <w:rsid w:val="00C74D54"/>
    <w:rsid w:val="00C75308"/>
    <w:rsid w:val="00C805DB"/>
    <w:rsid w:val="00C87C75"/>
    <w:rsid w:val="00C909D4"/>
    <w:rsid w:val="00C90F7C"/>
    <w:rsid w:val="00C93296"/>
    <w:rsid w:val="00CA2EC5"/>
    <w:rsid w:val="00CA42E0"/>
    <w:rsid w:val="00CA4C42"/>
    <w:rsid w:val="00CA4EF4"/>
    <w:rsid w:val="00CA5613"/>
    <w:rsid w:val="00CA61AA"/>
    <w:rsid w:val="00CA66C8"/>
    <w:rsid w:val="00CB081C"/>
    <w:rsid w:val="00CB18D3"/>
    <w:rsid w:val="00CB3CC9"/>
    <w:rsid w:val="00CB4D5C"/>
    <w:rsid w:val="00CB4D5E"/>
    <w:rsid w:val="00CC02A8"/>
    <w:rsid w:val="00CC058C"/>
    <w:rsid w:val="00CC746F"/>
    <w:rsid w:val="00CC7EBB"/>
    <w:rsid w:val="00CD26C3"/>
    <w:rsid w:val="00CD5481"/>
    <w:rsid w:val="00CD751C"/>
    <w:rsid w:val="00CE06CC"/>
    <w:rsid w:val="00CE2FA4"/>
    <w:rsid w:val="00CE3F84"/>
    <w:rsid w:val="00CE587C"/>
    <w:rsid w:val="00CE58FC"/>
    <w:rsid w:val="00CE68B9"/>
    <w:rsid w:val="00CE710E"/>
    <w:rsid w:val="00CF0CD5"/>
    <w:rsid w:val="00CF45C8"/>
    <w:rsid w:val="00CF7366"/>
    <w:rsid w:val="00CF78CF"/>
    <w:rsid w:val="00D02671"/>
    <w:rsid w:val="00D04D00"/>
    <w:rsid w:val="00D04E1F"/>
    <w:rsid w:val="00D07F33"/>
    <w:rsid w:val="00D1007A"/>
    <w:rsid w:val="00D104C8"/>
    <w:rsid w:val="00D119A0"/>
    <w:rsid w:val="00D120A0"/>
    <w:rsid w:val="00D1275C"/>
    <w:rsid w:val="00D13767"/>
    <w:rsid w:val="00D14293"/>
    <w:rsid w:val="00D169C0"/>
    <w:rsid w:val="00D204C2"/>
    <w:rsid w:val="00D217CF"/>
    <w:rsid w:val="00D2308A"/>
    <w:rsid w:val="00D240FD"/>
    <w:rsid w:val="00D24EAC"/>
    <w:rsid w:val="00D25B0B"/>
    <w:rsid w:val="00D262CD"/>
    <w:rsid w:val="00D3004D"/>
    <w:rsid w:val="00D30458"/>
    <w:rsid w:val="00D30776"/>
    <w:rsid w:val="00D3160E"/>
    <w:rsid w:val="00D3303E"/>
    <w:rsid w:val="00D36EBF"/>
    <w:rsid w:val="00D43F12"/>
    <w:rsid w:val="00D440CE"/>
    <w:rsid w:val="00D449D6"/>
    <w:rsid w:val="00D45FE4"/>
    <w:rsid w:val="00D46505"/>
    <w:rsid w:val="00D47756"/>
    <w:rsid w:val="00D50AA8"/>
    <w:rsid w:val="00D520F4"/>
    <w:rsid w:val="00D52178"/>
    <w:rsid w:val="00D52BF7"/>
    <w:rsid w:val="00D540C8"/>
    <w:rsid w:val="00D547A1"/>
    <w:rsid w:val="00D557C3"/>
    <w:rsid w:val="00D55F4D"/>
    <w:rsid w:val="00D57087"/>
    <w:rsid w:val="00D60050"/>
    <w:rsid w:val="00D6364A"/>
    <w:rsid w:val="00D638D7"/>
    <w:rsid w:val="00D63C09"/>
    <w:rsid w:val="00D64BD5"/>
    <w:rsid w:val="00D66605"/>
    <w:rsid w:val="00D72811"/>
    <w:rsid w:val="00D75648"/>
    <w:rsid w:val="00D76959"/>
    <w:rsid w:val="00D77447"/>
    <w:rsid w:val="00D77901"/>
    <w:rsid w:val="00D8088B"/>
    <w:rsid w:val="00D822B2"/>
    <w:rsid w:val="00D842D2"/>
    <w:rsid w:val="00D857F8"/>
    <w:rsid w:val="00D905E7"/>
    <w:rsid w:val="00D90924"/>
    <w:rsid w:val="00D90B81"/>
    <w:rsid w:val="00D91379"/>
    <w:rsid w:val="00D917A4"/>
    <w:rsid w:val="00D9272F"/>
    <w:rsid w:val="00D92D3E"/>
    <w:rsid w:val="00D951E5"/>
    <w:rsid w:val="00D95A06"/>
    <w:rsid w:val="00DA0076"/>
    <w:rsid w:val="00DA0093"/>
    <w:rsid w:val="00DA05C7"/>
    <w:rsid w:val="00DA2814"/>
    <w:rsid w:val="00DA29CE"/>
    <w:rsid w:val="00DA5624"/>
    <w:rsid w:val="00DA67B8"/>
    <w:rsid w:val="00DA725E"/>
    <w:rsid w:val="00DA7463"/>
    <w:rsid w:val="00DB14A9"/>
    <w:rsid w:val="00DB5EE6"/>
    <w:rsid w:val="00DB64AE"/>
    <w:rsid w:val="00DB6D56"/>
    <w:rsid w:val="00DB6E26"/>
    <w:rsid w:val="00DB7AF7"/>
    <w:rsid w:val="00DC062F"/>
    <w:rsid w:val="00DC066C"/>
    <w:rsid w:val="00DC0C19"/>
    <w:rsid w:val="00DC11F7"/>
    <w:rsid w:val="00DC18FD"/>
    <w:rsid w:val="00DC44DC"/>
    <w:rsid w:val="00DC4EDF"/>
    <w:rsid w:val="00DC6A70"/>
    <w:rsid w:val="00DD0D56"/>
    <w:rsid w:val="00DD410C"/>
    <w:rsid w:val="00DD45CC"/>
    <w:rsid w:val="00DD4A35"/>
    <w:rsid w:val="00DD4B59"/>
    <w:rsid w:val="00DD5033"/>
    <w:rsid w:val="00DD62DF"/>
    <w:rsid w:val="00DD6D35"/>
    <w:rsid w:val="00DD78F8"/>
    <w:rsid w:val="00DD7985"/>
    <w:rsid w:val="00DE0C40"/>
    <w:rsid w:val="00DE2D90"/>
    <w:rsid w:val="00DE5AD1"/>
    <w:rsid w:val="00DE5D02"/>
    <w:rsid w:val="00DE60FF"/>
    <w:rsid w:val="00DE66C9"/>
    <w:rsid w:val="00DE7F20"/>
    <w:rsid w:val="00DF05F6"/>
    <w:rsid w:val="00DF1C92"/>
    <w:rsid w:val="00DF4AD4"/>
    <w:rsid w:val="00DF4B43"/>
    <w:rsid w:val="00DF5DF6"/>
    <w:rsid w:val="00E011F8"/>
    <w:rsid w:val="00E02CCA"/>
    <w:rsid w:val="00E033EE"/>
    <w:rsid w:val="00E04B34"/>
    <w:rsid w:val="00E0594B"/>
    <w:rsid w:val="00E06772"/>
    <w:rsid w:val="00E072D4"/>
    <w:rsid w:val="00E101E2"/>
    <w:rsid w:val="00E10A6F"/>
    <w:rsid w:val="00E11A88"/>
    <w:rsid w:val="00E12C79"/>
    <w:rsid w:val="00E1384A"/>
    <w:rsid w:val="00E17894"/>
    <w:rsid w:val="00E17AC4"/>
    <w:rsid w:val="00E21757"/>
    <w:rsid w:val="00E23F02"/>
    <w:rsid w:val="00E2634E"/>
    <w:rsid w:val="00E273CE"/>
    <w:rsid w:val="00E278C7"/>
    <w:rsid w:val="00E306E8"/>
    <w:rsid w:val="00E30B3A"/>
    <w:rsid w:val="00E31238"/>
    <w:rsid w:val="00E31A1E"/>
    <w:rsid w:val="00E31AFD"/>
    <w:rsid w:val="00E325F9"/>
    <w:rsid w:val="00E32B8F"/>
    <w:rsid w:val="00E3544B"/>
    <w:rsid w:val="00E35921"/>
    <w:rsid w:val="00E37079"/>
    <w:rsid w:val="00E40195"/>
    <w:rsid w:val="00E40E15"/>
    <w:rsid w:val="00E42F45"/>
    <w:rsid w:val="00E43D54"/>
    <w:rsid w:val="00E47B23"/>
    <w:rsid w:val="00E47E50"/>
    <w:rsid w:val="00E547B7"/>
    <w:rsid w:val="00E54962"/>
    <w:rsid w:val="00E54E43"/>
    <w:rsid w:val="00E5519E"/>
    <w:rsid w:val="00E55317"/>
    <w:rsid w:val="00E56BBD"/>
    <w:rsid w:val="00E57FA5"/>
    <w:rsid w:val="00E61AC3"/>
    <w:rsid w:val="00E62D17"/>
    <w:rsid w:val="00E64D9D"/>
    <w:rsid w:val="00E64F0A"/>
    <w:rsid w:val="00E651B7"/>
    <w:rsid w:val="00E67539"/>
    <w:rsid w:val="00E67A22"/>
    <w:rsid w:val="00E72B38"/>
    <w:rsid w:val="00E753E1"/>
    <w:rsid w:val="00E763CC"/>
    <w:rsid w:val="00E7699B"/>
    <w:rsid w:val="00E776A7"/>
    <w:rsid w:val="00E8307C"/>
    <w:rsid w:val="00E87086"/>
    <w:rsid w:val="00E8729B"/>
    <w:rsid w:val="00E87A69"/>
    <w:rsid w:val="00E911DF"/>
    <w:rsid w:val="00E92464"/>
    <w:rsid w:val="00E9401A"/>
    <w:rsid w:val="00E94EB5"/>
    <w:rsid w:val="00E95C50"/>
    <w:rsid w:val="00E97EEC"/>
    <w:rsid w:val="00EA05B7"/>
    <w:rsid w:val="00EA1941"/>
    <w:rsid w:val="00EA30A5"/>
    <w:rsid w:val="00EA32A4"/>
    <w:rsid w:val="00EA32A6"/>
    <w:rsid w:val="00EA40D5"/>
    <w:rsid w:val="00EB0C86"/>
    <w:rsid w:val="00EB2711"/>
    <w:rsid w:val="00EB3CE2"/>
    <w:rsid w:val="00EB5F71"/>
    <w:rsid w:val="00EB7009"/>
    <w:rsid w:val="00EC5290"/>
    <w:rsid w:val="00EC5C8C"/>
    <w:rsid w:val="00EC7B75"/>
    <w:rsid w:val="00EC7BC5"/>
    <w:rsid w:val="00ED26E3"/>
    <w:rsid w:val="00ED47F1"/>
    <w:rsid w:val="00EF1A7B"/>
    <w:rsid w:val="00EF2DB9"/>
    <w:rsid w:val="00EF3FC2"/>
    <w:rsid w:val="00EF5769"/>
    <w:rsid w:val="00EF668E"/>
    <w:rsid w:val="00EF66C6"/>
    <w:rsid w:val="00F025E4"/>
    <w:rsid w:val="00F0335B"/>
    <w:rsid w:val="00F03683"/>
    <w:rsid w:val="00F0781B"/>
    <w:rsid w:val="00F105B0"/>
    <w:rsid w:val="00F12DEF"/>
    <w:rsid w:val="00F149F3"/>
    <w:rsid w:val="00F16428"/>
    <w:rsid w:val="00F166EC"/>
    <w:rsid w:val="00F169A1"/>
    <w:rsid w:val="00F201A7"/>
    <w:rsid w:val="00F22B6B"/>
    <w:rsid w:val="00F22D4D"/>
    <w:rsid w:val="00F23756"/>
    <w:rsid w:val="00F255F5"/>
    <w:rsid w:val="00F2670C"/>
    <w:rsid w:val="00F26F1D"/>
    <w:rsid w:val="00F27261"/>
    <w:rsid w:val="00F30628"/>
    <w:rsid w:val="00F31F59"/>
    <w:rsid w:val="00F34E72"/>
    <w:rsid w:val="00F355EF"/>
    <w:rsid w:val="00F35CB3"/>
    <w:rsid w:val="00F36D41"/>
    <w:rsid w:val="00F40923"/>
    <w:rsid w:val="00F42931"/>
    <w:rsid w:val="00F44A91"/>
    <w:rsid w:val="00F45B7D"/>
    <w:rsid w:val="00F46AB3"/>
    <w:rsid w:val="00F46DC7"/>
    <w:rsid w:val="00F47A92"/>
    <w:rsid w:val="00F47BD5"/>
    <w:rsid w:val="00F51ACA"/>
    <w:rsid w:val="00F53962"/>
    <w:rsid w:val="00F53D4D"/>
    <w:rsid w:val="00F57848"/>
    <w:rsid w:val="00F60508"/>
    <w:rsid w:val="00F60C39"/>
    <w:rsid w:val="00F62112"/>
    <w:rsid w:val="00F644CA"/>
    <w:rsid w:val="00F64968"/>
    <w:rsid w:val="00F711C3"/>
    <w:rsid w:val="00F73FDF"/>
    <w:rsid w:val="00F803AC"/>
    <w:rsid w:val="00F80E48"/>
    <w:rsid w:val="00F84FA4"/>
    <w:rsid w:val="00F86423"/>
    <w:rsid w:val="00F86F26"/>
    <w:rsid w:val="00F87037"/>
    <w:rsid w:val="00F87DFE"/>
    <w:rsid w:val="00F918C5"/>
    <w:rsid w:val="00F935CE"/>
    <w:rsid w:val="00F938C3"/>
    <w:rsid w:val="00F93CBF"/>
    <w:rsid w:val="00F96CA8"/>
    <w:rsid w:val="00FA0603"/>
    <w:rsid w:val="00FA1060"/>
    <w:rsid w:val="00FA29A8"/>
    <w:rsid w:val="00FA35F8"/>
    <w:rsid w:val="00FA40CB"/>
    <w:rsid w:val="00FA5300"/>
    <w:rsid w:val="00FA76B8"/>
    <w:rsid w:val="00FB140E"/>
    <w:rsid w:val="00FB2677"/>
    <w:rsid w:val="00FB42D2"/>
    <w:rsid w:val="00FB72CE"/>
    <w:rsid w:val="00FB7665"/>
    <w:rsid w:val="00FC0573"/>
    <w:rsid w:val="00FC0866"/>
    <w:rsid w:val="00FC1126"/>
    <w:rsid w:val="00FC1502"/>
    <w:rsid w:val="00FC22D4"/>
    <w:rsid w:val="00FC3489"/>
    <w:rsid w:val="00FD3B75"/>
    <w:rsid w:val="00FD4337"/>
    <w:rsid w:val="00FD594B"/>
    <w:rsid w:val="00FD63AB"/>
    <w:rsid w:val="00FD7149"/>
    <w:rsid w:val="00FE2924"/>
    <w:rsid w:val="00FE354A"/>
    <w:rsid w:val="00FE385E"/>
    <w:rsid w:val="00FE3C1B"/>
    <w:rsid w:val="00FE5FEF"/>
    <w:rsid w:val="00FE73AE"/>
    <w:rsid w:val="00FE7C38"/>
    <w:rsid w:val="00FF090E"/>
    <w:rsid w:val="00FF1FC1"/>
    <w:rsid w:val="00FF3D1E"/>
    <w:rsid w:val="00FF4D37"/>
    <w:rsid w:val="00FF508A"/>
    <w:rsid w:val="00FF62ED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45DA7"/>
  <w15:chartTrackingRefBased/>
  <w15:docId w15:val="{B2DD55E0-F707-D74B-B04D-E0F2D400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uiPriority w:val="9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link w:val="Corpsdetexte2Car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uiPriority w:val="99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uiPriority w:val="9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D557C3"/>
    <w:pPr>
      <w:ind w:left="720"/>
      <w:contextualSpacing/>
    </w:pPr>
  </w:style>
  <w:style w:type="character" w:customStyle="1" w:styleId="Corpsdetexte2Car">
    <w:name w:val="Corps de texte 2 Car"/>
    <w:link w:val="Corpsdetexte2"/>
    <w:rsid w:val="00156453"/>
    <w:rPr>
      <w:rFonts w:cs="Traditional Arabic"/>
      <w:b/>
      <w:bCs/>
      <w:sz w:val="24"/>
      <w:szCs w:val="28"/>
      <w:lang w:eastAsia="ar-SA"/>
    </w:rPr>
  </w:style>
  <w:style w:type="paragraph" w:customStyle="1" w:styleId="Paragraphedeliste2">
    <w:name w:val="Paragraphe de liste2"/>
    <w:basedOn w:val="Normal"/>
    <w:uiPriority w:val="34"/>
    <w:qFormat/>
    <w:rsid w:val="00C30F97"/>
    <w:pPr>
      <w:ind w:left="720"/>
      <w:contextualSpacing/>
    </w:pPr>
  </w:style>
  <w:style w:type="paragraph" w:customStyle="1" w:styleId="Paragraphedeliste3">
    <w:name w:val="Paragraphe de liste3"/>
    <w:basedOn w:val="Normal"/>
    <w:uiPriority w:val="34"/>
    <w:qFormat/>
    <w:rsid w:val="00A24810"/>
    <w:pPr>
      <w:ind w:left="720"/>
      <w:contextualSpacing/>
    </w:pPr>
  </w:style>
  <w:style w:type="paragraph" w:customStyle="1" w:styleId="Paragraphedeliste4">
    <w:name w:val="Paragraphe de liste4"/>
    <w:basedOn w:val="Normal"/>
    <w:uiPriority w:val="34"/>
    <w:qFormat/>
    <w:rsid w:val="0072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ccreditation.enssup.gov.ma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accreditation.enssup.gov.m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4ACB-D125-46E0-AF42-17562850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1788</Words>
  <Characters>9837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Daoudi Said</dc:creator>
  <cp:keywords/>
  <cp:lastModifiedBy>f.zedek@umi.ac.ma</cp:lastModifiedBy>
  <cp:revision>2</cp:revision>
  <cp:lastPrinted>2023-02-13T09:53:00Z</cp:lastPrinted>
  <dcterms:created xsi:type="dcterms:W3CDTF">2024-02-15T07:47:00Z</dcterms:created>
  <dcterms:modified xsi:type="dcterms:W3CDTF">2024-02-15T07:47:00Z</dcterms:modified>
</cp:coreProperties>
</file>